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8" w:rsidRPr="006F538E" w:rsidRDefault="003733A8" w:rsidP="003733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EC4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0AC0C30" wp14:editId="635C367F">
            <wp:extent cx="304800" cy="52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6F538E" w:rsidRDefault="003733A8" w:rsidP="003733A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538E">
        <w:rPr>
          <w:rFonts w:ascii="Times New Roman" w:hAnsi="Times New Roman"/>
          <w:b/>
          <w:color w:val="000000"/>
          <w:sz w:val="24"/>
          <w:szCs w:val="24"/>
          <w:lang w:eastAsia="ru-RU"/>
        </w:rPr>
        <w:t>ДУНАЄВЕЦЬКА МІСЬКА РАДА</w:t>
      </w: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38E">
        <w:rPr>
          <w:rFonts w:ascii="Times New Roman" w:hAnsi="Times New Roman"/>
          <w:b/>
          <w:sz w:val="24"/>
          <w:szCs w:val="24"/>
          <w:lang w:eastAsia="ru-RU"/>
        </w:rPr>
        <w:t>РОЗПОРЯДЖЕННЯ</w:t>
      </w: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33A8" w:rsidRPr="006F538E" w:rsidRDefault="003733A8" w:rsidP="003733A8">
      <w:pPr>
        <w:tabs>
          <w:tab w:val="center" w:pos="4153"/>
          <w:tab w:val="right" w:pos="8306"/>
        </w:tabs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6F538E">
        <w:rPr>
          <w:rFonts w:ascii="Times New Roman" w:hAnsi="Times New Roman"/>
          <w:bCs/>
          <w:sz w:val="28"/>
          <w:szCs w:val="28"/>
          <w:lang w:eastAsia="ru-RU"/>
        </w:rPr>
        <w:t xml:space="preserve">01 березня 2021р.                               </w:t>
      </w:r>
      <w:proofErr w:type="spellStart"/>
      <w:r w:rsidRPr="006F538E">
        <w:rPr>
          <w:rFonts w:ascii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6F538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№ 64/2021-р</w:t>
      </w: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6F538E">
        <w:rPr>
          <w:rFonts w:ascii="Times New Roman" w:hAnsi="Times New Roman"/>
          <w:bCs/>
          <w:sz w:val="28"/>
          <w:szCs w:val="28"/>
          <w:lang w:eastAsia="ru-RU"/>
        </w:rPr>
        <w:t>Про утворення робочої групи з</w:t>
      </w: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питань легалізації виплати заробітної</w:t>
      </w: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плати і зайнятості населення</w:t>
      </w: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 xml:space="preserve">Керуючись </w:t>
      </w:r>
      <w:r w:rsidRPr="006F538E">
        <w:rPr>
          <w:rFonts w:ascii="Times New Roman" w:hAnsi="Times New Roman"/>
          <w:sz w:val="28"/>
          <w:szCs w:val="28"/>
          <w:lang w:eastAsia="ar-SA"/>
        </w:rPr>
        <w:t>статтями 34, 42, 59 Закону України «</w:t>
      </w:r>
      <w:r w:rsidRPr="006F538E">
        <w:rPr>
          <w:rFonts w:ascii="Times New Roman" w:hAnsi="Times New Roman"/>
          <w:sz w:val="28"/>
          <w:szCs w:val="28"/>
          <w:lang w:eastAsia="uk-UA"/>
        </w:rPr>
        <w:t>Про місцеве самоврядування в Україні»</w:t>
      </w:r>
      <w:r w:rsidRPr="006F538E">
        <w:rPr>
          <w:rFonts w:ascii="Times New Roman" w:hAnsi="Times New Roman"/>
          <w:sz w:val="28"/>
          <w:szCs w:val="28"/>
          <w:lang w:eastAsia="ru-RU"/>
        </w:rPr>
        <w:t>, з метою легалізації виплати заробітної плати і зайнятості населення на території міської ради:</w:t>
      </w:r>
    </w:p>
    <w:p w:rsidR="003733A8" w:rsidRPr="006F538E" w:rsidRDefault="003733A8" w:rsidP="003733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1. Утворити</w:t>
      </w:r>
      <w:r w:rsidRPr="006F53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F538E">
        <w:rPr>
          <w:rFonts w:ascii="Times New Roman" w:hAnsi="Times New Roman"/>
          <w:bCs/>
          <w:sz w:val="28"/>
          <w:szCs w:val="28"/>
          <w:lang w:val="ru-RU" w:eastAsia="ru-RU"/>
        </w:rPr>
        <w:t>робоч</w:t>
      </w:r>
      <w:proofErr w:type="spellEnd"/>
      <w:r w:rsidRPr="006F538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F538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F538E">
        <w:rPr>
          <w:rFonts w:ascii="Times New Roman" w:hAnsi="Times New Roman"/>
          <w:bCs/>
          <w:sz w:val="28"/>
          <w:szCs w:val="28"/>
          <w:lang w:val="ru-RU" w:eastAsia="ru-RU"/>
        </w:rPr>
        <w:t>груп</w:t>
      </w:r>
      <w:proofErr w:type="spellEnd"/>
      <w:r w:rsidRPr="006F538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F538E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r w:rsidRPr="006F538E">
        <w:rPr>
          <w:rFonts w:ascii="Times New Roman" w:hAnsi="Times New Roman"/>
          <w:sz w:val="28"/>
          <w:szCs w:val="28"/>
          <w:lang w:eastAsia="ru-RU"/>
        </w:rPr>
        <w:t>питань</w:t>
      </w:r>
      <w:r w:rsidRPr="006F53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538E">
        <w:rPr>
          <w:rFonts w:ascii="Times New Roman" w:hAnsi="Times New Roman"/>
          <w:sz w:val="28"/>
          <w:szCs w:val="28"/>
          <w:lang w:val="ru-RU" w:eastAsia="ru-RU"/>
        </w:rPr>
        <w:t>легалізації</w:t>
      </w:r>
      <w:proofErr w:type="spellEnd"/>
      <w:r w:rsidRPr="006F53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538E">
        <w:rPr>
          <w:rFonts w:ascii="Times New Roman" w:hAnsi="Times New Roman"/>
          <w:sz w:val="28"/>
          <w:szCs w:val="28"/>
          <w:lang w:val="ru-RU" w:eastAsia="ru-RU"/>
        </w:rPr>
        <w:t>виплати</w:t>
      </w:r>
      <w:proofErr w:type="spellEnd"/>
      <w:r w:rsidRPr="006F53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538E">
        <w:rPr>
          <w:rFonts w:ascii="Times New Roman" w:hAnsi="Times New Roman"/>
          <w:sz w:val="28"/>
          <w:szCs w:val="28"/>
          <w:lang w:val="ru-RU" w:eastAsia="ru-RU"/>
        </w:rPr>
        <w:t>заробітної</w:t>
      </w:r>
      <w:proofErr w:type="spellEnd"/>
      <w:r w:rsidRPr="006F538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F538E">
        <w:rPr>
          <w:rFonts w:ascii="Times New Roman" w:hAnsi="Times New Roman"/>
          <w:sz w:val="28"/>
          <w:szCs w:val="28"/>
          <w:lang w:eastAsia="ru-RU"/>
        </w:rPr>
        <w:t>плати і зайнятості населення як консультативно-дорадчий орган, у складі згідно з додатком.</w:t>
      </w:r>
    </w:p>
    <w:p w:rsidR="003733A8" w:rsidRPr="006F538E" w:rsidRDefault="003733A8" w:rsidP="00373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2. Контроль за виконанням даного розпорядження покласти на начальника управління соціального захисту та праці міської ради М.Островського.</w:t>
      </w: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6F538E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6F538E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lastRenderedPageBreak/>
        <w:t>Додаток</w:t>
      </w:r>
    </w:p>
    <w:p w:rsidR="003733A8" w:rsidRPr="006F538E" w:rsidRDefault="003733A8" w:rsidP="003733A8">
      <w:pPr>
        <w:spacing w:after="0" w:line="240" w:lineRule="auto"/>
        <w:ind w:left="5245" w:right="-1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 xml:space="preserve">до розпорядження міського голови </w:t>
      </w:r>
    </w:p>
    <w:p w:rsidR="003733A8" w:rsidRPr="006F538E" w:rsidRDefault="003733A8" w:rsidP="003733A8">
      <w:pPr>
        <w:spacing w:after="0" w:line="240" w:lineRule="auto"/>
        <w:ind w:left="5245" w:right="-284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01.03.2021 р. № 64/2021-р</w:t>
      </w: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СКЛАД</w:t>
      </w: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bCs/>
          <w:sz w:val="28"/>
          <w:szCs w:val="28"/>
          <w:lang w:eastAsia="ru-RU"/>
        </w:rPr>
        <w:t xml:space="preserve">робочої групи з </w:t>
      </w:r>
      <w:r w:rsidRPr="006F538E">
        <w:rPr>
          <w:rFonts w:ascii="Times New Roman" w:hAnsi="Times New Roman"/>
          <w:sz w:val="28"/>
          <w:szCs w:val="28"/>
          <w:lang w:eastAsia="ru-RU"/>
        </w:rPr>
        <w:t>питань легалізації виплати заробітної</w:t>
      </w:r>
      <w:r w:rsidRPr="006F53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F538E">
        <w:rPr>
          <w:rFonts w:ascii="Times New Roman" w:hAnsi="Times New Roman"/>
          <w:sz w:val="28"/>
          <w:szCs w:val="28"/>
          <w:lang w:eastAsia="ru-RU"/>
        </w:rPr>
        <w:t>плати і зайнятості населення</w:t>
      </w:r>
    </w:p>
    <w:p w:rsidR="003733A8" w:rsidRPr="006F538E" w:rsidRDefault="003733A8" w:rsidP="003733A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03"/>
        <w:gridCol w:w="303"/>
        <w:gridCol w:w="6075"/>
      </w:tblGrid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ЯЦЕНКО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Сергій Михайлович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заступник міського голови з питань діяльності виконавчих органів ради, керівник робочої групи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ОСТРОВСЬКИЙ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Микола </w:t>
            </w:r>
            <w:proofErr w:type="spellStart"/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Гелярдович</w:t>
            </w:r>
            <w:proofErr w:type="spellEnd"/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управління соціального захисту та праці міської ради, заступник керівника робочої групи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ПАНТІЛІМОНОВА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Тетяна Матвіївна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заступник начальника управління соціального захисту та праці міської ради, секретар робочої групи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АБЗАЛОВА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Тетяна Віталіївна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фінансового управління міської ради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БАРАНЮК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Наталія Василівна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Дунаєвецької</w:t>
            </w:r>
            <w:proofErr w:type="spellEnd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ДПІ ГУ ДПС у Хмельницькій області (за згодою)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ГРИГОР’ЄВ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Олег Васильович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 міської ради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ІВАНІЦЬКА</w:t>
            </w:r>
          </w:p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Інна Борисівна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відділу обслуговування громадян сервісного центру №5 ГУ ПФУ у Хмельницькій області (за згодою)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КАДЮК 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Ірина Миколаївна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відділу економіки, агропромислового розвитку, інвестицій та комунального майна апарату виконавчого комітету міської ради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ЛИСАК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Віталій Євгенович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Дунаєвецького</w:t>
            </w:r>
            <w:proofErr w:type="spellEnd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районого</w:t>
            </w:r>
            <w:proofErr w:type="spellEnd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управління головного управління </w:t>
            </w:r>
            <w:proofErr w:type="spellStart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Держпродслужби</w:t>
            </w:r>
            <w:proofErr w:type="spellEnd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України у Хмельницькій області (за згодою)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ЛЯСОТА </w:t>
            </w:r>
          </w:p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Тарас Анатолійович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юридичного відділу апарату виконавчого комітету міської ради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МАКОГОНЧУК</w:t>
            </w:r>
          </w:p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Вадим Віталійович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земельно-архітектурного відділу апарату виконавчого комітету міської ради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МЕЛЬНИК</w:t>
            </w:r>
          </w:p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8"/>
                <w:szCs w:val="28"/>
                <w:lang w:eastAsia="ru-RU"/>
              </w:rPr>
              <w:t>Віктор Олександрович</w:t>
            </w: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Дунаєвецької</w:t>
            </w:r>
            <w:proofErr w:type="spellEnd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районної філії Хмельницького обласного центру зайнятості (за згодою)</w:t>
            </w: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3733A8" w:rsidRPr="006F538E" w:rsidTr="007C07E7">
        <w:tc>
          <w:tcPr>
            <w:tcW w:w="3403" w:type="dxa"/>
          </w:tcPr>
          <w:p w:rsidR="003733A8" w:rsidRPr="006F538E" w:rsidRDefault="003733A8" w:rsidP="007C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3733A8" w:rsidRPr="006F538E" w:rsidRDefault="003733A8" w:rsidP="007C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5" w:type="dxa"/>
          </w:tcPr>
          <w:p w:rsidR="003733A8" w:rsidRPr="006F538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староста відповідного </w:t>
            </w:r>
            <w:proofErr w:type="spellStart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>старостинського</w:t>
            </w:r>
            <w:proofErr w:type="spellEnd"/>
            <w:r w:rsidRPr="006F53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округу</w:t>
            </w:r>
          </w:p>
        </w:tc>
      </w:tr>
    </w:tbl>
    <w:p w:rsidR="003733A8" w:rsidRPr="006F538E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6F538E" w:rsidRDefault="003733A8" w:rsidP="003733A8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 xml:space="preserve">Керуюча справами </w:t>
      </w:r>
      <w:r w:rsidRPr="006F538E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6F538E">
        <w:rPr>
          <w:rFonts w:ascii="Times New Roman" w:hAnsi="Times New Roman"/>
          <w:sz w:val="28"/>
          <w:szCs w:val="28"/>
          <w:lang w:eastAsia="ru-RU"/>
        </w:rPr>
        <w:t>секретар</w:t>
      </w:r>
      <w:r w:rsidRPr="006F538E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F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3A8" w:rsidRPr="006F538E" w:rsidRDefault="003733A8" w:rsidP="003733A8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6F538E">
        <w:rPr>
          <w:rFonts w:ascii="Times New Roman" w:hAnsi="Times New Roman"/>
          <w:sz w:val="28"/>
          <w:szCs w:val="28"/>
          <w:lang w:eastAsia="ru-RU"/>
        </w:rPr>
        <w:t>виконавчого комітету</w:t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</w:r>
      <w:r w:rsidRPr="006F538E">
        <w:rPr>
          <w:rFonts w:ascii="Times New Roman" w:hAnsi="Times New Roman"/>
          <w:sz w:val="28"/>
          <w:szCs w:val="28"/>
          <w:lang w:eastAsia="ru-RU"/>
        </w:rPr>
        <w:tab/>
        <w:t xml:space="preserve">     Катерина СІРА</w:t>
      </w:r>
    </w:p>
    <w:p w:rsidR="003733A8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sz w:val="20"/>
        </w:rPr>
      </w:pP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sz w:val="20"/>
        </w:rPr>
      </w:pPr>
      <w:r w:rsidRPr="00950EC4">
        <w:rPr>
          <w:rFonts w:ascii="Times New Roman" w:eastAsiaTheme="minorHAnsi" w:hAnsi="Times New Roman"/>
          <w:b/>
          <w:noProof/>
          <w:lang w:val="ru-RU" w:eastAsia="ru-RU"/>
        </w:rPr>
        <w:lastRenderedPageBreak/>
        <w:drawing>
          <wp:inline distT="0" distB="0" distL="0" distR="0" wp14:anchorId="4009FA38" wp14:editId="59D113A1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50EC4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ДУНАЄВЕЦЬКА МІСЬКА РАДА </w:t>
      </w: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50EC4">
        <w:rPr>
          <w:rFonts w:ascii="Times New Roman" w:eastAsiaTheme="minorHAnsi" w:hAnsi="Times New Roman"/>
          <w:b/>
          <w:sz w:val="28"/>
          <w:szCs w:val="28"/>
          <w:lang w:val="ru-RU"/>
        </w:rPr>
        <w:t>РОЗПОРЯДЖЕННЯ</w:t>
      </w:r>
    </w:p>
    <w:p w:rsidR="003733A8" w:rsidRPr="00950EC4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03 </w:t>
      </w:r>
      <w:proofErr w:type="spellStart"/>
      <w:r w:rsidRPr="00950EC4">
        <w:rPr>
          <w:rFonts w:ascii="Times New Roman" w:eastAsiaTheme="minorHAnsi" w:hAnsi="Times New Roman"/>
          <w:sz w:val="28"/>
          <w:szCs w:val="28"/>
          <w:lang w:val="ru-RU"/>
        </w:rPr>
        <w:t>березня</w:t>
      </w:r>
      <w:proofErr w:type="spellEnd"/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20</w:t>
      </w:r>
      <w:r w:rsidRPr="00950EC4">
        <w:rPr>
          <w:rFonts w:ascii="Times New Roman" w:eastAsiaTheme="minorHAnsi" w:hAnsi="Times New Roman"/>
          <w:sz w:val="28"/>
          <w:szCs w:val="28"/>
        </w:rPr>
        <w:t>21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р.                    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50EC4">
        <w:rPr>
          <w:rFonts w:ascii="Times New Roman" w:eastAsiaTheme="minorHAnsi" w:hAnsi="Times New Roman"/>
          <w:sz w:val="28"/>
          <w:szCs w:val="28"/>
          <w:lang w:val="ru-RU"/>
        </w:rPr>
        <w:t>Дунаївці</w:t>
      </w:r>
      <w:proofErr w:type="spellEnd"/>
      <w:r w:rsidRPr="00950EC4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          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№ </w:t>
      </w:r>
      <w:r w:rsidRPr="00950EC4">
        <w:rPr>
          <w:rFonts w:ascii="Times New Roman" w:eastAsiaTheme="minorHAnsi" w:hAnsi="Times New Roman"/>
          <w:sz w:val="28"/>
          <w:szCs w:val="28"/>
        </w:rPr>
        <w:t>65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>/20</w:t>
      </w:r>
      <w:r w:rsidRPr="00950EC4">
        <w:rPr>
          <w:rFonts w:ascii="Times New Roman" w:eastAsiaTheme="minorHAnsi" w:hAnsi="Times New Roman"/>
          <w:sz w:val="28"/>
          <w:szCs w:val="28"/>
        </w:rPr>
        <w:t>21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>-р</w:t>
      </w: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>Про преміювання з нагоди Міжнародного жіночого дня</w:t>
      </w: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розглянувши лист фінансового управління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від 03.03.2021 року № 04-22/99, з нагоди Міжнародного жіночого дня:</w:t>
      </w:r>
    </w:p>
    <w:p w:rsidR="003733A8" w:rsidRPr="00950EC4" w:rsidRDefault="003733A8" w:rsidP="003733A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   Преміювати начальника фінансового управління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Абзалову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Тетяну Віталіївну в розмірі 1250 гривень.</w:t>
      </w:r>
    </w:p>
    <w:p w:rsidR="003733A8" w:rsidRPr="00950EC4" w:rsidRDefault="003733A8" w:rsidP="003733A8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7088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>Міський голова</w:t>
      </w:r>
      <w:r w:rsidRPr="00950EC4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Веліна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ЗАЯЦЬ                                    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950EC4" w:rsidRDefault="003733A8" w:rsidP="003733A8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3733A8" w:rsidRPr="00950EC4" w:rsidRDefault="003733A8" w:rsidP="003733A8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3733A8" w:rsidRPr="00950EC4" w:rsidRDefault="003733A8" w:rsidP="003733A8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3733A8" w:rsidRPr="00950EC4" w:rsidRDefault="003733A8" w:rsidP="003733A8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Pr="0017003E" w:rsidRDefault="003733A8" w:rsidP="003733A8">
      <w:pPr>
        <w:rPr>
          <w:rFonts w:ascii="Times New Roman" w:hAnsi="Times New Roman"/>
          <w:sz w:val="20"/>
        </w:rPr>
      </w:pPr>
      <w:r w:rsidRPr="0017003E">
        <w:rPr>
          <w:rFonts w:ascii="Times New Roman" w:hAnsi="Times New Roman"/>
          <w:noProof/>
          <w:lang w:val="ru-RU" w:eastAsia="ru-RU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noProof/>
          <w:lang w:val="ru-RU" w:eastAsia="ru-RU"/>
        </w:rPr>
        <w:t xml:space="preserve">                      </w:t>
      </w:r>
      <w:r w:rsidRPr="0017003E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44EAE6CC" wp14:editId="02A4FBC0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17003E" w:rsidRDefault="003733A8" w:rsidP="003733A8">
      <w:pPr>
        <w:jc w:val="center"/>
        <w:rPr>
          <w:rFonts w:ascii="Times New Roman" w:hAnsi="Times New Roman"/>
          <w:b/>
          <w:sz w:val="28"/>
          <w:szCs w:val="28"/>
        </w:rPr>
      </w:pPr>
      <w:r w:rsidRPr="0017003E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3733A8" w:rsidRPr="0017003E" w:rsidRDefault="003733A8" w:rsidP="003733A8">
      <w:pPr>
        <w:jc w:val="center"/>
        <w:rPr>
          <w:rFonts w:ascii="Times New Roman" w:hAnsi="Times New Roman"/>
          <w:b/>
          <w:sz w:val="28"/>
          <w:szCs w:val="28"/>
        </w:rPr>
      </w:pPr>
      <w:r w:rsidRPr="0017003E">
        <w:rPr>
          <w:rFonts w:ascii="Times New Roman" w:hAnsi="Times New Roman"/>
          <w:b/>
          <w:sz w:val="28"/>
          <w:szCs w:val="28"/>
        </w:rPr>
        <w:t>РОЗПОРЯДЖЕННЯ</w:t>
      </w:r>
    </w:p>
    <w:p w:rsidR="003733A8" w:rsidRPr="0017003E" w:rsidRDefault="003733A8" w:rsidP="003733A8">
      <w:pPr>
        <w:rPr>
          <w:rFonts w:ascii="Times New Roman" w:hAnsi="Times New Roman"/>
          <w:sz w:val="28"/>
          <w:szCs w:val="28"/>
          <w:lang w:val="ru-RU"/>
        </w:rPr>
      </w:pPr>
      <w:r w:rsidRPr="0017003E">
        <w:rPr>
          <w:rFonts w:ascii="Times New Roman" w:hAnsi="Times New Roman"/>
          <w:sz w:val="28"/>
          <w:szCs w:val="28"/>
          <w:lang w:val="ru-RU"/>
        </w:rPr>
        <w:t>0</w:t>
      </w:r>
      <w:r w:rsidRPr="0017003E">
        <w:rPr>
          <w:rFonts w:ascii="Times New Roman" w:hAnsi="Times New Roman"/>
          <w:sz w:val="28"/>
          <w:szCs w:val="28"/>
        </w:rPr>
        <w:t>3</w:t>
      </w:r>
      <w:r w:rsidRPr="00170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03E">
        <w:rPr>
          <w:rFonts w:ascii="Times New Roman" w:hAnsi="Times New Roman"/>
          <w:sz w:val="28"/>
          <w:szCs w:val="28"/>
        </w:rPr>
        <w:t xml:space="preserve">березня  2021 року                        </w:t>
      </w:r>
      <w:proofErr w:type="spellStart"/>
      <w:r w:rsidRPr="0017003E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17003E">
        <w:rPr>
          <w:rFonts w:ascii="Times New Roman" w:hAnsi="Times New Roman"/>
          <w:sz w:val="28"/>
          <w:szCs w:val="28"/>
        </w:rPr>
        <w:tab/>
      </w:r>
      <w:r w:rsidRPr="0017003E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7003E">
        <w:rPr>
          <w:rFonts w:ascii="Times New Roman" w:hAnsi="Times New Roman"/>
          <w:sz w:val="28"/>
          <w:szCs w:val="28"/>
        </w:rPr>
        <w:t>66/2021-р</w:t>
      </w:r>
    </w:p>
    <w:p w:rsidR="003733A8" w:rsidRPr="0017003E" w:rsidRDefault="003733A8" w:rsidP="003733A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733A8" w:rsidRPr="0017003E" w:rsidTr="007C07E7">
        <w:tc>
          <w:tcPr>
            <w:tcW w:w="49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створення постійно діючої  комісії по виявленню непридатних матеріальних цінностей і оформлення документації на їх списання при </w:t>
            </w:r>
            <w:proofErr w:type="spellStart"/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Дунаєвецькій</w:t>
            </w:r>
            <w:proofErr w:type="spellEnd"/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міській раді </w:t>
            </w:r>
          </w:p>
        </w:tc>
      </w:tr>
    </w:tbl>
    <w:p w:rsidR="003733A8" w:rsidRPr="0017003E" w:rsidRDefault="003733A8" w:rsidP="003733A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17003E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 xml:space="preserve">      Керуючись статтею 42 Закону України «Про місцеве самоврядування в Україні », відповідно до  типової  інструкції про порядок списання матеріальних цінностей з балансу бюджетних установ від  10.08.2001р. №142/181 зі змінами</w:t>
      </w:r>
    </w:p>
    <w:p w:rsidR="003733A8" w:rsidRPr="0017003E" w:rsidRDefault="003733A8" w:rsidP="003733A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17003E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 xml:space="preserve">      1. Створити при міській раді постійно діючу комісію по виявленню непридатних матеріальних цінностей і формування документації на їх списання у складі</w:t>
      </w:r>
      <w:r w:rsidRPr="0017003E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3733A8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17003E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>Голова комісії</w:t>
      </w:r>
      <w:r w:rsidRPr="0017003E">
        <w:rPr>
          <w:rFonts w:ascii="Times New Roman" w:hAnsi="Times New Roman"/>
          <w:sz w:val="28"/>
          <w:szCs w:val="28"/>
          <w:lang w:val="en-US" w:eastAsia="ru-RU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28"/>
        <w:gridCol w:w="720"/>
        <w:gridCol w:w="2374"/>
      </w:tblGrid>
      <w:tr w:rsidR="003733A8" w:rsidRPr="0017003E" w:rsidTr="007C07E7">
        <w:tc>
          <w:tcPr>
            <w:tcW w:w="62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720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Сергій ЯЦЕНКО </w:t>
            </w:r>
          </w:p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33A8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00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733A8" w:rsidRPr="0017003E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>Члени комісії</w:t>
      </w:r>
      <w:r w:rsidRPr="0017003E">
        <w:rPr>
          <w:rFonts w:ascii="Times New Roman" w:hAnsi="Times New Roman"/>
          <w:sz w:val="28"/>
          <w:szCs w:val="28"/>
          <w:lang w:val="en-US" w:eastAsia="ru-RU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28"/>
        <w:gridCol w:w="720"/>
        <w:gridCol w:w="2374"/>
      </w:tblGrid>
      <w:tr w:rsidR="003733A8" w:rsidRPr="0017003E" w:rsidTr="007C07E7">
        <w:tc>
          <w:tcPr>
            <w:tcW w:w="62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Керуючий справами(секретар) виконавчого комітету</w:t>
            </w:r>
          </w:p>
        </w:tc>
        <w:tc>
          <w:tcPr>
            <w:tcW w:w="720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Катерина  СІРА</w:t>
            </w:r>
          </w:p>
        </w:tc>
      </w:tr>
      <w:tr w:rsidR="003733A8" w:rsidRPr="0017003E" w:rsidTr="007C07E7">
        <w:tc>
          <w:tcPr>
            <w:tcW w:w="62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720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Алла БЕЦ</w:t>
            </w:r>
          </w:p>
        </w:tc>
      </w:tr>
      <w:tr w:rsidR="003733A8" w:rsidRPr="0017003E" w:rsidTr="007C07E7">
        <w:tc>
          <w:tcPr>
            <w:tcW w:w="62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начальника відділу бухгалтерського обліку та фінансів</w:t>
            </w:r>
          </w:p>
        </w:tc>
        <w:tc>
          <w:tcPr>
            <w:tcW w:w="720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Надія ЯВОРСЬКА </w:t>
            </w:r>
          </w:p>
        </w:tc>
      </w:tr>
      <w:tr w:rsidR="003733A8" w:rsidRPr="0017003E" w:rsidTr="007C07E7">
        <w:tc>
          <w:tcPr>
            <w:tcW w:w="62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загального відділу </w:t>
            </w:r>
          </w:p>
        </w:tc>
        <w:tc>
          <w:tcPr>
            <w:tcW w:w="720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Тетяна ДУДКА</w:t>
            </w:r>
          </w:p>
        </w:tc>
      </w:tr>
      <w:tr w:rsidR="003733A8" w:rsidRPr="0017003E" w:rsidTr="007C07E7">
        <w:tc>
          <w:tcPr>
            <w:tcW w:w="6228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спеціаліст відділу бухгалтерського  обліку та фінансів</w:t>
            </w:r>
          </w:p>
        </w:tc>
        <w:tc>
          <w:tcPr>
            <w:tcW w:w="720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733A8" w:rsidRPr="0017003E" w:rsidRDefault="003733A8" w:rsidP="007C0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03E">
              <w:rPr>
                <w:rFonts w:ascii="Times New Roman" w:hAnsi="Times New Roman"/>
                <w:sz w:val="28"/>
                <w:szCs w:val="28"/>
                <w:lang w:eastAsia="ru-RU"/>
              </w:rPr>
              <w:t>Ірина БІЛОКОННА</w:t>
            </w:r>
          </w:p>
        </w:tc>
      </w:tr>
    </w:tbl>
    <w:p w:rsidR="003733A8" w:rsidRPr="0017003E" w:rsidRDefault="003733A8" w:rsidP="003733A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 xml:space="preserve">Завідувач  господарством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7003E">
        <w:rPr>
          <w:rFonts w:ascii="Times New Roman" w:hAnsi="Times New Roman"/>
          <w:sz w:val="28"/>
          <w:szCs w:val="28"/>
          <w:lang w:eastAsia="ru-RU"/>
        </w:rPr>
        <w:t xml:space="preserve">Микола </w:t>
      </w:r>
    </w:p>
    <w:p w:rsidR="003733A8" w:rsidRPr="00950EC4" w:rsidRDefault="003733A8" w:rsidP="003733A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7003E">
        <w:rPr>
          <w:rFonts w:ascii="Times New Roman" w:hAnsi="Times New Roman"/>
          <w:sz w:val="28"/>
          <w:szCs w:val="28"/>
          <w:lang w:eastAsia="ru-RU"/>
        </w:rPr>
        <w:t xml:space="preserve">  НЕБЕЛЬСЬКИЙ  </w:t>
      </w:r>
    </w:p>
    <w:p w:rsidR="003733A8" w:rsidRPr="0017003E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 xml:space="preserve">       2. Вважати таким , що втратило чинність  розпорядження від </w:t>
      </w:r>
      <w:r w:rsidRPr="0017003E">
        <w:rPr>
          <w:rFonts w:ascii="Times New Roman" w:hAnsi="Times New Roman"/>
          <w:sz w:val="28"/>
          <w:szCs w:val="28"/>
        </w:rPr>
        <w:t>08 грудня 2020 року № 427/2020-р   «</w:t>
      </w:r>
      <w:r w:rsidRPr="0017003E">
        <w:rPr>
          <w:rFonts w:ascii="Times New Roman" w:hAnsi="Times New Roman"/>
          <w:sz w:val="28"/>
          <w:szCs w:val="28"/>
          <w:lang w:eastAsia="ru-RU"/>
        </w:rPr>
        <w:t xml:space="preserve">Про створення комісії по виявленню непридатних </w:t>
      </w:r>
      <w:r w:rsidRPr="001700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матеріальних цінностей і оформлення документації на їх списання при </w:t>
      </w:r>
      <w:proofErr w:type="spellStart"/>
      <w:r w:rsidRPr="0017003E">
        <w:rPr>
          <w:rFonts w:ascii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17003E">
        <w:rPr>
          <w:rFonts w:ascii="Times New Roman" w:hAnsi="Times New Roman"/>
          <w:sz w:val="28"/>
          <w:szCs w:val="28"/>
          <w:lang w:eastAsia="ru-RU"/>
        </w:rPr>
        <w:t xml:space="preserve"> міській раді на 2020 рік».</w:t>
      </w:r>
    </w:p>
    <w:p w:rsidR="003733A8" w:rsidRPr="0017003E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03E">
        <w:rPr>
          <w:rFonts w:ascii="Times New Roman" w:hAnsi="Times New Roman"/>
          <w:sz w:val="24"/>
          <w:szCs w:val="24"/>
        </w:rPr>
        <w:t xml:space="preserve">       </w:t>
      </w:r>
      <w:r w:rsidRPr="0017003E">
        <w:rPr>
          <w:rFonts w:ascii="Times New Roman" w:hAnsi="Times New Roman"/>
          <w:sz w:val="28"/>
          <w:szCs w:val="28"/>
          <w:lang w:val="ru-RU"/>
        </w:rPr>
        <w:t xml:space="preserve">3. Контроль за </w:t>
      </w:r>
      <w:proofErr w:type="spellStart"/>
      <w:r w:rsidRPr="0017003E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17003E">
        <w:rPr>
          <w:rFonts w:ascii="Times New Roman" w:hAnsi="Times New Roman"/>
          <w:sz w:val="28"/>
          <w:szCs w:val="28"/>
          <w:lang w:val="ru-RU"/>
        </w:rPr>
        <w:t xml:space="preserve"> данного </w:t>
      </w:r>
      <w:proofErr w:type="spellStart"/>
      <w:r w:rsidRPr="0017003E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Pr="001700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003E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17003E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17003E">
        <w:rPr>
          <w:rFonts w:ascii="Times New Roman" w:hAnsi="Times New Roman"/>
          <w:sz w:val="28"/>
          <w:szCs w:val="28"/>
          <w:lang w:eastAsia="ru-RU"/>
        </w:rPr>
        <w:t>заступника міського голови з питань діяльності виконавчих органі</w:t>
      </w:r>
      <w:proofErr w:type="gramStart"/>
      <w:r w:rsidRPr="0017003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7003E">
        <w:rPr>
          <w:rFonts w:ascii="Times New Roman" w:hAnsi="Times New Roman"/>
          <w:sz w:val="28"/>
          <w:szCs w:val="28"/>
          <w:lang w:eastAsia="ru-RU"/>
        </w:rPr>
        <w:t xml:space="preserve"> ради Яценка М.С.</w:t>
      </w:r>
    </w:p>
    <w:p w:rsidR="003733A8" w:rsidRPr="0017003E" w:rsidRDefault="003733A8" w:rsidP="003733A8">
      <w:pPr>
        <w:rPr>
          <w:rFonts w:ascii="Times New Roman" w:hAnsi="Times New Roman"/>
          <w:sz w:val="24"/>
          <w:szCs w:val="24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sz w:val="24"/>
          <w:szCs w:val="24"/>
          <w:lang w:val="ru-RU"/>
        </w:rPr>
      </w:pPr>
    </w:p>
    <w:p w:rsidR="003733A8" w:rsidRPr="0017003E" w:rsidRDefault="003733A8" w:rsidP="003733A8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03E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17003E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17003E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17003E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Pr="00950EC4" w:rsidRDefault="003733A8" w:rsidP="003733A8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sz w:val="20"/>
        </w:rPr>
      </w:pPr>
      <w:r w:rsidRPr="00950EC4">
        <w:rPr>
          <w:rFonts w:ascii="Times New Roman" w:eastAsiaTheme="minorHAnsi" w:hAnsi="Times New Roman"/>
          <w:b/>
          <w:noProof/>
          <w:lang w:val="ru-RU" w:eastAsia="ru-RU"/>
        </w:rPr>
        <w:drawing>
          <wp:inline distT="0" distB="0" distL="0" distR="0" wp14:anchorId="4DE33A28" wp14:editId="213AF829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50EC4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ДУНАЄВЕЦЬКА МІСЬКА РАДА </w:t>
      </w: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50EC4">
        <w:rPr>
          <w:rFonts w:ascii="Times New Roman" w:eastAsiaTheme="minorHAnsi" w:hAnsi="Times New Roman"/>
          <w:b/>
          <w:sz w:val="28"/>
          <w:szCs w:val="28"/>
          <w:lang w:val="ru-RU"/>
        </w:rPr>
        <w:t>РОЗПОРЯДЖЕННЯ</w:t>
      </w:r>
    </w:p>
    <w:p w:rsidR="003733A8" w:rsidRPr="00950EC4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03 </w:t>
      </w:r>
      <w:proofErr w:type="spellStart"/>
      <w:r w:rsidRPr="00950EC4">
        <w:rPr>
          <w:rFonts w:ascii="Times New Roman" w:eastAsiaTheme="minorHAnsi" w:hAnsi="Times New Roman"/>
          <w:sz w:val="28"/>
          <w:szCs w:val="28"/>
          <w:lang w:val="ru-RU"/>
        </w:rPr>
        <w:t>березня</w:t>
      </w:r>
      <w:proofErr w:type="spellEnd"/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20</w:t>
      </w:r>
      <w:r w:rsidRPr="00950EC4">
        <w:rPr>
          <w:rFonts w:ascii="Times New Roman" w:eastAsiaTheme="minorHAnsi" w:hAnsi="Times New Roman"/>
          <w:sz w:val="28"/>
          <w:szCs w:val="28"/>
        </w:rPr>
        <w:t>21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р.                    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50EC4">
        <w:rPr>
          <w:rFonts w:ascii="Times New Roman" w:eastAsiaTheme="minorHAnsi" w:hAnsi="Times New Roman"/>
          <w:sz w:val="28"/>
          <w:szCs w:val="28"/>
          <w:lang w:val="ru-RU"/>
        </w:rPr>
        <w:t>Дунаївці</w:t>
      </w:r>
      <w:proofErr w:type="spellEnd"/>
      <w:r w:rsidRPr="00950EC4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          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№ </w:t>
      </w:r>
      <w:r w:rsidRPr="00950EC4">
        <w:rPr>
          <w:rFonts w:ascii="Times New Roman" w:eastAsiaTheme="minorHAnsi" w:hAnsi="Times New Roman"/>
          <w:sz w:val="28"/>
          <w:szCs w:val="28"/>
        </w:rPr>
        <w:t>67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>/20</w:t>
      </w:r>
      <w:r w:rsidRPr="00950EC4">
        <w:rPr>
          <w:rFonts w:ascii="Times New Roman" w:eastAsiaTheme="minorHAnsi" w:hAnsi="Times New Roman"/>
          <w:sz w:val="28"/>
          <w:szCs w:val="28"/>
        </w:rPr>
        <w:t>21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>-р</w:t>
      </w: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>Про преміювання з нагоди Міжнародного жіночого дня</w:t>
      </w: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розглянувши лист служби у справах дітей 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від 03.03.2021 року № 02-08/21, з нагоди Міжнародного жіночого дня:</w:t>
      </w:r>
    </w:p>
    <w:p w:rsidR="003733A8" w:rsidRPr="00950EC4" w:rsidRDefault="003733A8" w:rsidP="003733A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   Преміювати начальника служби у справах дітей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Блажеєву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Ірину Миколаївну  в розмірі 1250 гривень.</w:t>
      </w:r>
    </w:p>
    <w:p w:rsidR="003733A8" w:rsidRPr="00950EC4" w:rsidRDefault="003733A8" w:rsidP="003733A8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7088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>Міський голова</w:t>
      </w:r>
      <w:r w:rsidRPr="00950EC4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Веліна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ЗАЯЦЬ                                    </w:t>
      </w: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sz w:val="20"/>
        </w:rPr>
      </w:pPr>
      <w:r w:rsidRPr="00950EC4">
        <w:rPr>
          <w:rFonts w:ascii="Times New Roman" w:eastAsiaTheme="minorHAnsi" w:hAnsi="Times New Roman"/>
          <w:b/>
          <w:noProof/>
          <w:lang w:val="ru-RU" w:eastAsia="ru-RU"/>
        </w:rPr>
        <w:lastRenderedPageBreak/>
        <w:drawing>
          <wp:inline distT="0" distB="0" distL="0" distR="0" wp14:anchorId="6E4EF863" wp14:editId="669BD058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50EC4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ДУНАЄВЕЦЬКА МІСЬКА РАДА </w:t>
      </w:r>
    </w:p>
    <w:p w:rsidR="003733A8" w:rsidRPr="00950EC4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50EC4">
        <w:rPr>
          <w:rFonts w:ascii="Times New Roman" w:eastAsiaTheme="minorHAnsi" w:hAnsi="Times New Roman"/>
          <w:b/>
          <w:sz w:val="28"/>
          <w:szCs w:val="28"/>
          <w:lang w:val="ru-RU"/>
        </w:rPr>
        <w:t>РОЗПОРЯДЖЕННЯ</w:t>
      </w:r>
    </w:p>
    <w:p w:rsidR="003733A8" w:rsidRPr="00950EC4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03 </w:t>
      </w:r>
      <w:proofErr w:type="spellStart"/>
      <w:r w:rsidRPr="00950EC4">
        <w:rPr>
          <w:rFonts w:ascii="Times New Roman" w:eastAsiaTheme="minorHAnsi" w:hAnsi="Times New Roman"/>
          <w:sz w:val="28"/>
          <w:szCs w:val="28"/>
          <w:lang w:val="ru-RU"/>
        </w:rPr>
        <w:t>березня</w:t>
      </w:r>
      <w:proofErr w:type="spellEnd"/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20</w:t>
      </w:r>
      <w:r w:rsidRPr="00950EC4">
        <w:rPr>
          <w:rFonts w:ascii="Times New Roman" w:eastAsiaTheme="minorHAnsi" w:hAnsi="Times New Roman"/>
          <w:sz w:val="28"/>
          <w:szCs w:val="28"/>
        </w:rPr>
        <w:t>21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р.                    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50EC4">
        <w:rPr>
          <w:rFonts w:ascii="Times New Roman" w:eastAsiaTheme="minorHAnsi" w:hAnsi="Times New Roman"/>
          <w:sz w:val="28"/>
          <w:szCs w:val="28"/>
          <w:lang w:val="ru-RU"/>
        </w:rPr>
        <w:t>Дунаївці</w:t>
      </w:r>
      <w:proofErr w:type="spellEnd"/>
      <w:r w:rsidRPr="00950EC4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            </w:t>
      </w:r>
      <w:r w:rsidRPr="00950EC4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№ </w:t>
      </w:r>
      <w:r w:rsidRPr="00950EC4">
        <w:rPr>
          <w:rFonts w:ascii="Times New Roman" w:eastAsiaTheme="minorHAnsi" w:hAnsi="Times New Roman"/>
          <w:sz w:val="28"/>
          <w:szCs w:val="28"/>
        </w:rPr>
        <w:t>68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>/20</w:t>
      </w:r>
      <w:r w:rsidRPr="00950EC4">
        <w:rPr>
          <w:rFonts w:ascii="Times New Roman" w:eastAsiaTheme="minorHAnsi" w:hAnsi="Times New Roman"/>
          <w:sz w:val="28"/>
          <w:szCs w:val="28"/>
        </w:rPr>
        <w:t>21</w:t>
      </w:r>
      <w:r w:rsidRPr="00950EC4">
        <w:rPr>
          <w:rFonts w:ascii="Times New Roman" w:eastAsiaTheme="minorHAnsi" w:hAnsi="Times New Roman"/>
          <w:sz w:val="28"/>
          <w:szCs w:val="28"/>
          <w:lang w:val="ru-RU"/>
        </w:rPr>
        <w:t>-р</w:t>
      </w: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>Про преміювання з нагоди Міжнародного жіночого дня</w:t>
      </w: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розглянувши лист управління освіти молоді та спорту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від 03.03.2021 року № 218, з нагоди Міжнародного жіночого дня:</w:t>
      </w:r>
    </w:p>
    <w:p w:rsidR="003733A8" w:rsidRPr="00950EC4" w:rsidRDefault="003733A8" w:rsidP="003733A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   Преміювати начальника управління освіти, молоді та спорту </w:t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Ісакову Інну Анатоліївну  в розмірі 1250 гривень.</w:t>
      </w:r>
    </w:p>
    <w:p w:rsidR="003733A8" w:rsidRPr="00950EC4" w:rsidRDefault="003733A8" w:rsidP="003733A8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3A8" w:rsidRPr="00950EC4" w:rsidRDefault="003733A8" w:rsidP="003733A8">
      <w:pPr>
        <w:tabs>
          <w:tab w:val="left" w:pos="7088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0EC4">
        <w:rPr>
          <w:rFonts w:ascii="Times New Roman" w:hAnsi="Times New Roman"/>
          <w:bCs/>
          <w:sz w:val="28"/>
          <w:szCs w:val="28"/>
          <w:lang w:eastAsia="ru-RU"/>
        </w:rPr>
        <w:t>Міський голова</w:t>
      </w:r>
      <w:r w:rsidRPr="00950EC4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 w:rsidRPr="00950EC4">
        <w:rPr>
          <w:rFonts w:ascii="Times New Roman" w:hAnsi="Times New Roman"/>
          <w:bCs/>
          <w:sz w:val="28"/>
          <w:szCs w:val="28"/>
          <w:lang w:eastAsia="ru-RU"/>
        </w:rPr>
        <w:t>Веліна</w:t>
      </w:r>
      <w:proofErr w:type="spellEnd"/>
      <w:r w:rsidRPr="00950EC4">
        <w:rPr>
          <w:rFonts w:ascii="Times New Roman" w:hAnsi="Times New Roman"/>
          <w:bCs/>
          <w:sz w:val="28"/>
          <w:szCs w:val="28"/>
          <w:lang w:eastAsia="ru-RU"/>
        </w:rPr>
        <w:t xml:space="preserve"> ЗАЯЦЬ                                    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Pr="00950EC4" w:rsidRDefault="003733A8" w:rsidP="003733A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50EC4">
        <w:rPr>
          <w:rFonts w:ascii="Times New Roman" w:hAnsi="Times New Roman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0294ACD8" wp14:editId="1CB78B06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950EC4" w:rsidRDefault="003733A8" w:rsidP="003733A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50EC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ДУНАЄВЕЦЬКА МІСЬКА РАДА</w:t>
      </w:r>
    </w:p>
    <w:p w:rsidR="003733A8" w:rsidRPr="00950EC4" w:rsidRDefault="003733A8" w:rsidP="00373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EC4">
        <w:rPr>
          <w:rFonts w:ascii="Times New Roman" w:hAnsi="Times New Roman"/>
          <w:b/>
          <w:sz w:val="28"/>
          <w:szCs w:val="28"/>
          <w:lang w:eastAsia="ru-RU"/>
        </w:rPr>
        <w:t>РОЗПОРЯДЖЕННЯ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>03 березня</w:t>
      </w:r>
      <w:r w:rsidRPr="00950EC4">
        <w:rPr>
          <w:rFonts w:ascii="Times New Roman" w:hAnsi="Times New Roman"/>
          <w:sz w:val="28"/>
          <w:szCs w:val="28"/>
          <w:lang w:val="ru-RU" w:eastAsia="ru-RU"/>
        </w:rPr>
        <w:t xml:space="preserve">  2021</w:t>
      </w:r>
      <w:r w:rsidRPr="00950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EC4">
        <w:rPr>
          <w:rFonts w:ascii="Times New Roman" w:hAnsi="Times New Roman"/>
          <w:sz w:val="28"/>
          <w:szCs w:val="28"/>
          <w:lang w:val="ru-RU" w:eastAsia="ru-RU"/>
        </w:rPr>
        <w:t xml:space="preserve">р. </w:t>
      </w:r>
      <w:r w:rsidRPr="00950EC4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</w:t>
      </w:r>
      <w:proofErr w:type="spellStart"/>
      <w:r w:rsidRPr="00950EC4">
        <w:rPr>
          <w:rFonts w:ascii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950EC4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    № 69</w:t>
      </w:r>
      <w:r w:rsidRPr="00950EC4">
        <w:rPr>
          <w:rFonts w:ascii="Times New Roman" w:hAnsi="Times New Roman"/>
          <w:sz w:val="28"/>
          <w:szCs w:val="28"/>
          <w:lang w:eastAsia="ru-RU"/>
        </w:rPr>
        <w:t>/</w:t>
      </w:r>
      <w:r w:rsidRPr="00950EC4">
        <w:rPr>
          <w:rFonts w:ascii="Times New Roman" w:hAnsi="Times New Roman"/>
          <w:sz w:val="28"/>
          <w:szCs w:val="28"/>
          <w:lang w:val="ru-RU" w:eastAsia="ru-RU"/>
        </w:rPr>
        <w:t>2021</w:t>
      </w:r>
      <w:r w:rsidRPr="00950EC4">
        <w:rPr>
          <w:rFonts w:ascii="Times New Roman" w:hAnsi="Times New Roman"/>
          <w:sz w:val="28"/>
          <w:szCs w:val="28"/>
          <w:lang w:eastAsia="ru-RU"/>
        </w:rPr>
        <w:t>-р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 xml:space="preserve">Про заходи щодо наповнення міського 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>бюджету,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EC4">
        <w:rPr>
          <w:rFonts w:ascii="Times New Roman" w:hAnsi="Times New Roman"/>
          <w:sz w:val="28"/>
          <w:szCs w:val="28"/>
          <w:lang w:eastAsia="ru-RU"/>
        </w:rPr>
        <w:t>дотримання жорсткого режиму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>економії бюджетних коштів у 2021 році</w:t>
      </w:r>
    </w:p>
    <w:p w:rsidR="003733A8" w:rsidRPr="00950EC4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>На підставі ст.42, ст.61 Закону України «Про місцеве самоврядування в Україні», з метою наповнення міського бюджету за рахунок отримання додаткових джерел надходжень, своєчасної виплати заробітної плати та оплати енергоносіїв, економного і раціонального використання бюджетних коштів та посилення фінансово-бюджетної дисципліни у 2021 році:</w:t>
      </w:r>
    </w:p>
    <w:p w:rsidR="003733A8" w:rsidRPr="00950EC4" w:rsidRDefault="003733A8" w:rsidP="003733A8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>Затвердити:</w:t>
      </w:r>
    </w:p>
    <w:p w:rsidR="003733A8" w:rsidRPr="00950EC4" w:rsidRDefault="003733A8" w:rsidP="003733A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 xml:space="preserve">План заходів щодо наповнення бюджету </w:t>
      </w:r>
      <w:proofErr w:type="spellStart"/>
      <w:r w:rsidRPr="00950EC4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sz w:val="28"/>
          <w:szCs w:val="28"/>
          <w:lang w:eastAsia="ru-RU"/>
        </w:rPr>
        <w:t xml:space="preserve"> міської ради у 2021 році (додаток 1).</w:t>
      </w:r>
    </w:p>
    <w:p w:rsidR="003733A8" w:rsidRPr="00950EC4" w:rsidRDefault="003733A8" w:rsidP="003733A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 xml:space="preserve">Заходи щодо економного та раціонального використання коштів бюджету </w:t>
      </w:r>
      <w:proofErr w:type="spellStart"/>
      <w:r w:rsidRPr="00950EC4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sz w:val="28"/>
          <w:szCs w:val="28"/>
          <w:lang w:eastAsia="ru-RU"/>
        </w:rPr>
        <w:t xml:space="preserve"> міської ради у 2021 році (додаток 2).</w:t>
      </w:r>
    </w:p>
    <w:p w:rsidR="003733A8" w:rsidRPr="00950EC4" w:rsidRDefault="003733A8" w:rsidP="003733A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numPr>
          <w:ilvl w:val="0"/>
          <w:numId w:val="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 xml:space="preserve">Бюджетним установам та закладам </w:t>
      </w:r>
      <w:proofErr w:type="spellStart"/>
      <w:r w:rsidRPr="00950EC4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sz w:val="28"/>
          <w:szCs w:val="28"/>
          <w:lang w:eastAsia="ru-RU"/>
        </w:rPr>
        <w:t xml:space="preserve"> міської ради забезпечити виконання заходів та щоквартально до 8 числа місяця, що настає за звітнім періодом, про результати проведеної роботи інформувати фінансове управління </w:t>
      </w:r>
      <w:proofErr w:type="spellStart"/>
      <w:r w:rsidRPr="00950EC4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950EC4">
        <w:rPr>
          <w:rFonts w:ascii="Times New Roman" w:hAnsi="Times New Roman"/>
          <w:sz w:val="28"/>
          <w:szCs w:val="28"/>
          <w:lang w:eastAsia="ru-RU"/>
        </w:rPr>
        <w:t xml:space="preserve"> міської ради. </w:t>
      </w:r>
    </w:p>
    <w:p w:rsidR="003733A8" w:rsidRPr="00950EC4" w:rsidRDefault="003733A8" w:rsidP="003733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0EC4">
        <w:rPr>
          <w:rFonts w:ascii="Times New Roman" w:hAnsi="Times New Roman"/>
          <w:sz w:val="28"/>
          <w:szCs w:val="28"/>
        </w:rPr>
        <w:t>3. Контроль за виконанням цього розпорядження залишаю за собою.</w:t>
      </w:r>
    </w:p>
    <w:p w:rsidR="003733A8" w:rsidRPr="00950EC4" w:rsidRDefault="003733A8" w:rsidP="003733A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733A8" w:rsidRPr="00950EC4" w:rsidRDefault="003733A8" w:rsidP="003733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0EC4">
        <w:rPr>
          <w:rFonts w:ascii="Times New Roman" w:hAnsi="Times New Roman"/>
          <w:sz w:val="28"/>
          <w:szCs w:val="28"/>
          <w:lang w:eastAsia="ru-RU"/>
        </w:rPr>
        <w:t xml:space="preserve">  Міський голова                                                         </w:t>
      </w:r>
      <w:proofErr w:type="spellStart"/>
      <w:r w:rsidRPr="00950EC4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950EC4">
        <w:rPr>
          <w:rFonts w:ascii="Times New Roman" w:hAnsi="Times New Roman"/>
          <w:sz w:val="28"/>
          <w:szCs w:val="28"/>
          <w:lang w:eastAsia="ru-RU"/>
        </w:rPr>
        <w:t xml:space="preserve"> ЗАЯЦЬ</w:t>
      </w:r>
      <w:r w:rsidRPr="00950EC4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950EC4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  <w:sectPr w:rsidR="00373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40"/>
        <w:gridCol w:w="1939"/>
        <w:gridCol w:w="1166"/>
        <w:gridCol w:w="664"/>
        <w:gridCol w:w="611"/>
        <w:gridCol w:w="647"/>
        <w:gridCol w:w="9226"/>
      </w:tblGrid>
      <w:tr w:rsidR="003733A8" w:rsidRPr="00795D5B" w:rsidTr="007C07E7">
        <w:trPr>
          <w:trHeight w:val="375"/>
        </w:trPr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60" w:type="dxa"/>
              <w:tblInd w:w="3731" w:type="dxa"/>
              <w:tblLook w:val="04A0" w:firstRow="1" w:lastRow="0" w:firstColumn="1" w:lastColumn="0" w:noHBand="0" w:noVBand="1"/>
            </w:tblPr>
            <w:tblGrid>
              <w:gridCol w:w="5279"/>
            </w:tblGrid>
            <w:tr w:rsidR="003733A8" w:rsidRPr="00170A5D" w:rsidTr="007C07E7">
              <w:trPr>
                <w:trHeight w:val="1835"/>
              </w:trPr>
              <w:tc>
                <w:tcPr>
                  <w:tcW w:w="78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3A8" w:rsidRPr="0016780A" w:rsidRDefault="003733A8" w:rsidP="007C07E7">
                  <w:pPr>
                    <w:spacing w:after="0"/>
                    <w:ind w:left="2963" w:hanging="2963"/>
                    <w:rPr>
                      <w:rFonts w:ascii="Times New Roman" w:hAnsi="Times New Roman"/>
                      <w:color w:val="000000"/>
                    </w:rPr>
                  </w:pPr>
                  <w:r w:rsidRPr="0016780A">
                    <w:rPr>
                      <w:rFonts w:ascii="Times New Roman" w:hAnsi="Times New Roman"/>
                      <w:color w:val="000000"/>
                    </w:rPr>
                    <w:t xml:space="preserve"> Додаток 1</w:t>
                  </w:r>
                </w:p>
                <w:p w:rsidR="003733A8" w:rsidRPr="0016780A" w:rsidRDefault="003733A8" w:rsidP="007C07E7">
                  <w:pPr>
                    <w:spacing w:after="0"/>
                    <w:ind w:left="2963" w:hanging="2963"/>
                    <w:rPr>
                      <w:rFonts w:ascii="Times New Roman" w:hAnsi="Times New Roman"/>
                      <w:color w:val="000000"/>
                    </w:rPr>
                  </w:pPr>
                  <w:r w:rsidRPr="0016780A">
                    <w:rPr>
                      <w:rFonts w:ascii="Times New Roman" w:hAnsi="Times New Roman"/>
                      <w:color w:val="000000"/>
                    </w:rPr>
                    <w:t xml:space="preserve"> до розпорядження міського голови</w:t>
                  </w:r>
                </w:p>
                <w:p w:rsidR="003733A8" w:rsidRPr="0016780A" w:rsidRDefault="003733A8" w:rsidP="007C07E7">
                  <w:pPr>
                    <w:spacing w:after="0"/>
                    <w:ind w:left="2963" w:hanging="2963"/>
                    <w:rPr>
                      <w:rFonts w:ascii="Times New Roman" w:hAnsi="Times New Roman"/>
                      <w:color w:val="000000"/>
                    </w:rPr>
                  </w:pPr>
                  <w:r w:rsidRPr="0016780A">
                    <w:rPr>
                      <w:rFonts w:ascii="Times New Roman" w:hAnsi="Times New Roman"/>
                      <w:bCs/>
                      <w:color w:val="000000"/>
                    </w:rPr>
                    <w:t xml:space="preserve">від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03</w:t>
                  </w:r>
                  <w:r w:rsidRPr="0016780A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03.2021р №69</w:t>
                  </w:r>
                  <w:r w:rsidRPr="0016780A">
                    <w:rPr>
                      <w:rFonts w:ascii="Times New Roman" w:hAnsi="Times New Roman"/>
                      <w:bCs/>
                      <w:color w:val="000000"/>
                    </w:rPr>
                    <w:t xml:space="preserve"> /2021-р     </w:t>
                  </w:r>
                </w:p>
              </w:tc>
            </w:tr>
          </w:tbl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33A8" w:rsidRPr="00795D5B" w:rsidTr="007C07E7">
        <w:trPr>
          <w:trHeight w:val="375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 ЗАХОДІВ ЩОДО НАПОВНЕННЯ БЮДЖЕТУ ДУНАЄВЕЦЬКОЇ МІСЬКОЇ  РАДИ У 2021 РОЦІ</w:t>
            </w:r>
          </w:p>
        </w:tc>
      </w:tr>
      <w:tr w:rsidR="003733A8" w:rsidRPr="00795D5B" w:rsidTr="007C07E7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733A8" w:rsidRPr="00795D5B" w:rsidTr="007C07E7">
        <w:trPr>
          <w:trHeight w:val="12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План додаткових надходжень</w:t>
            </w:r>
          </w:p>
        </w:tc>
        <w:tc>
          <w:tcPr>
            <w:tcW w:w="10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в тому числі:</w:t>
            </w:r>
          </w:p>
        </w:tc>
      </w:tr>
      <w:tr w:rsidR="003733A8" w:rsidRPr="00795D5B" w:rsidTr="007C07E7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33A8" w:rsidRPr="00795D5B" w:rsidTr="007C07E7">
        <w:trPr>
          <w:trHeight w:val="698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І. </w:t>
            </w: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Детінізація фінансових потоків та легалізація ринку праці</w:t>
            </w: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33A8" w:rsidRPr="00795D5B" w:rsidTr="007C07E7">
        <w:trPr>
          <w:trHeight w:val="22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Проводити постійну роботу із виявлення та упередження схем нелегальних трудових відносин суб'єктів </w:t>
            </w: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господарювання з найманими працівниками, усунення фактів виплати заробітної плати "в конвертах"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3733A8" w:rsidRPr="00795D5B" w:rsidTr="007C07E7">
        <w:trPr>
          <w:trHeight w:val="15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7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Відслідковувати та усувати випадки здійснення торгівельною та іншою діяльністю без державної реєстрації та сплати податків</w:t>
            </w:r>
          </w:p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733A8" w:rsidRPr="00795D5B" w:rsidTr="007C07E7">
        <w:trPr>
          <w:trHeight w:val="698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II. Збільшення надходжень місцевих податків та зборів</w:t>
            </w:r>
          </w:p>
        </w:tc>
      </w:tr>
      <w:tr w:rsidR="003733A8" w:rsidRPr="00795D5B" w:rsidTr="007C07E7">
        <w:trPr>
          <w:trHeight w:val="18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 проводити інвентаризацію земель комунальної власності з метою виявлення тих земель, які використовуються без правовстановлюючих документів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733A8" w:rsidRPr="00795D5B" w:rsidTr="007C07E7">
        <w:trPr>
          <w:trHeight w:val="22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Аналізувати діючі </w:t>
            </w:r>
            <w:proofErr w:type="spellStart"/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оренди земельних ділянок на предмет перегляду ставок орендної плати відповідно до ринкових умов; </w:t>
            </w: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організовувати передачу земель с/г призначення в оренду шляхом проведення аукціону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733A8" w:rsidRPr="00795D5B" w:rsidTr="007C07E7">
        <w:trPr>
          <w:trHeight w:val="375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ІІІ. Скорочення податкового боргу</w:t>
            </w:r>
          </w:p>
        </w:tc>
      </w:tr>
      <w:tr w:rsidR="003733A8" w:rsidRPr="00795D5B" w:rsidTr="007C07E7">
        <w:trPr>
          <w:trHeight w:val="15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Забезпечити скорочення податкового боргу по податках і зборах до міського бюджету та проводити заходи щодо запобігання його росту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733A8" w:rsidRPr="00795D5B" w:rsidTr="007C07E7">
        <w:trPr>
          <w:trHeight w:val="15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Здійснювати аналіз своєчасності сплати до бюджету податку на доходи </w:t>
            </w: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фізичних осіб від надання в оренду земельних часток (паїв)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</w:tr>
      <w:tr w:rsidR="003733A8" w:rsidRPr="00795D5B" w:rsidTr="007C07E7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733A8" w:rsidRDefault="003733A8" w:rsidP="003733A8"/>
    <w:p w:rsidR="003733A8" w:rsidRDefault="003733A8" w:rsidP="003733A8">
      <w:r>
        <w:br w:type="page"/>
      </w:r>
    </w:p>
    <w:tbl>
      <w:tblPr>
        <w:tblW w:w="14655" w:type="dxa"/>
        <w:tblInd w:w="93" w:type="dxa"/>
        <w:tblLook w:val="04A0" w:firstRow="1" w:lastRow="0" w:firstColumn="1" w:lastColumn="0" w:noHBand="0" w:noVBand="1"/>
      </w:tblPr>
      <w:tblGrid>
        <w:gridCol w:w="680"/>
        <w:gridCol w:w="6760"/>
        <w:gridCol w:w="1935"/>
        <w:gridCol w:w="1300"/>
        <w:gridCol w:w="1240"/>
        <w:gridCol w:w="1355"/>
        <w:gridCol w:w="1385"/>
      </w:tblGrid>
      <w:tr w:rsidR="003733A8" w:rsidRPr="00795D5B" w:rsidTr="007C07E7">
        <w:trPr>
          <w:trHeight w:val="360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16780A" w:rsidRDefault="003733A8" w:rsidP="007C07E7">
            <w:pPr>
              <w:spacing w:after="0"/>
              <w:ind w:left="10680" w:hanging="850"/>
              <w:rPr>
                <w:rFonts w:ascii="Times New Roman" w:hAnsi="Times New Roman"/>
                <w:color w:val="000000"/>
              </w:rPr>
            </w:pPr>
            <w:r w:rsidRPr="0016780A">
              <w:rPr>
                <w:rFonts w:ascii="Times New Roman" w:hAnsi="Times New Roman"/>
                <w:color w:val="000000"/>
              </w:rPr>
              <w:lastRenderedPageBreak/>
              <w:t xml:space="preserve">Додаток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3733A8" w:rsidRDefault="003733A8" w:rsidP="007C07E7">
            <w:pPr>
              <w:spacing w:after="0"/>
              <w:ind w:left="10680" w:hanging="850"/>
              <w:rPr>
                <w:rFonts w:ascii="Times New Roman" w:hAnsi="Times New Roman"/>
                <w:color w:val="000000"/>
              </w:rPr>
            </w:pPr>
            <w:r w:rsidRPr="0016780A">
              <w:rPr>
                <w:rFonts w:ascii="Times New Roman" w:hAnsi="Times New Roman"/>
                <w:color w:val="000000"/>
              </w:rPr>
              <w:t>до розпорядження міського голови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33A8" w:rsidRPr="00795D5B" w:rsidRDefault="003733A8" w:rsidP="007C07E7">
            <w:pPr>
              <w:spacing w:after="0"/>
              <w:ind w:left="10680" w:hanging="850"/>
              <w:rPr>
                <w:rFonts w:ascii="Times New Roman" w:hAnsi="Times New Roman"/>
                <w:color w:val="000000"/>
              </w:rPr>
            </w:pPr>
            <w:r w:rsidRPr="0016780A">
              <w:rPr>
                <w:rFonts w:ascii="Times New Roman" w:hAnsi="Times New Roman"/>
                <w:bCs/>
                <w:color w:val="000000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</w:rPr>
              <w:t>03</w:t>
            </w:r>
            <w:r w:rsidRPr="0016780A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03.2021р №69</w:t>
            </w:r>
            <w:r w:rsidRPr="0016780A">
              <w:rPr>
                <w:rFonts w:ascii="Times New Roman" w:hAnsi="Times New Roman"/>
                <w:bCs/>
                <w:color w:val="000000"/>
              </w:rPr>
              <w:t xml:space="preserve"> /2021-р     </w:t>
            </w:r>
          </w:p>
        </w:tc>
      </w:tr>
      <w:tr w:rsidR="003733A8" w:rsidRPr="00795D5B" w:rsidTr="007C07E7">
        <w:trPr>
          <w:trHeight w:val="375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ЗАХОДИ</w:t>
            </w:r>
          </w:p>
        </w:tc>
      </w:tr>
      <w:tr w:rsidR="003733A8" w:rsidRPr="00795D5B" w:rsidTr="007C07E7">
        <w:trPr>
          <w:trHeight w:val="375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щодо економного і раціонального використання коштів</w:t>
            </w:r>
          </w:p>
        </w:tc>
      </w:tr>
      <w:tr w:rsidR="003733A8" w:rsidRPr="00795D5B" w:rsidTr="007C07E7">
        <w:trPr>
          <w:trHeight w:val="375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бюджету </w:t>
            </w:r>
            <w:proofErr w:type="spellStart"/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міської територіальної громади у 2021 році</w:t>
            </w:r>
          </w:p>
        </w:tc>
      </w:tr>
      <w:tr w:rsidR="003733A8" w:rsidRPr="00795D5B" w:rsidTr="007C07E7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33A8" w:rsidRPr="00795D5B" w:rsidTr="007C07E7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 економії та раціонального використання бюджетних коштів, </w:t>
            </w:r>
            <w:proofErr w:type="spellStart"/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</w:tc>
      </w:tr>
      <w:tr w:rsidR="003733A8" w:rsidRPr="00795D5B" w:rsidTr="007C07E7">
        <w:trPr>
          <w:trHeight w:val="21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ІІ кв.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ІІІ кв.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IV кв.</w:t>
            </w:r>
          </w:p>
        </w:tc>
      </w:tr>
      <w:tr w:rsidR="003733A8" w:rsidRPr="00795D5B" w:rsidTr="007C07E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733A8" w:rsidRPr="00795D5B" w:rsidTr="007C07E7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Удосконалити мережу бюджетних установ, штатної чисельності, у тому числі: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416,0</w:t>
            </w:r>
          </w:p>
        </w:tc>
      </w:tr>
      <w:tr w:rsidR="003733A8" w:rsidRPr="00795D5B" w:rsidTr="007C07E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Закладів освіти,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</w:tr>
      <w:tr w:rsidR="003733A8" w:rsidRPr="00795D5B" w:rsidTr="007C07E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 них: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2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мережі загальноосвітніх навчальних закладів із скорочення їх кількості ( за рахунок об"єднання малокомплектних шкіл, зміни їх типу та/або </w:t>
            </w:r>
            <w:proofErr w:type="spellStart"/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ступення</w:t>
            </w:r>
            <w:proofErr w:type="spellEnd"/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реорганізації, тощо), підвищення наповнюваності класів, груп; скорочення працівників загальноосвітніх навчальних закладів;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341,0</w:t>
            </w:r>
          </w:p>
        </w:tc>
      </w:tr>
      <w:tr w:rsidR="003733A8" w:rsidRPr="00795D5B" w:rsidTr="007C07E7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професійно-технічних навчальних закладів з урахуванням необхідності їх укрупнення та здійснення підготовки робітничих кадрів, відповідно до потреб регіону та ринку праці використання потенціалу таких навчальних закладів для </w:t>
            </w:r>
            <w:proofErr w:type="spellStart"/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здіснення</w:t>
            </w:r>
            <w:proofErr w:type="spellEnd"/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підготовки та перепідготовки незайнятого населення.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Малопотужних будинків-інтернатів, територіальних центрів соціального обслуговування (надання соціальних послуг).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Малопотужних клубів, бібліотек.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3733A8" w:rsidRPr="00795D5B" w:rsidTr="007C07E7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Інших закладів бюджетної сфери.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9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Спрямувати  вільний залишок коштів, що утворився станом на 01.01.2021 року в місцевих бюджетах, на покриття дефіциту на виплату заробітної плати працівникам бюджетних установ та на оплату енергоносіїв  бюджетної сфери.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Спрямувати виплати та доплати стимулюючого характеру при наявності дефіциту коштів на обов’язкові виплати заробітної плати працівникам бюджетної сфери.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Здійснити  перерозподіл не захищених та не першочергових і не пріоритетних статей видатків та спрямувати їх на заробітну плату та оплату енергоносіїв бюджетної  сфери.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Спрямування трансфертів з інших місцевих бюджетів (без обласного бюджету) на покриття дефіциту коштів на обов’язкові виплати заробітної плати працівникам та оплату енергоносіїв бюджетної  сфери 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Припинити підготовку проектів нових та внесення змін до діючих цільових програм, що потребують додаткового фінансового ресурсу у разі наявного дефіциту.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33A8" w:rsidRPr="00795D5B" w:rsidTr="007C07E7">
        <w:trPr>
          <w:trHeight w:val="15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жорсткий режим економного використання  енергоносіїв та продовжити роботу з упровадження енергозберігаючих технологій та встановлення твердопаливних котлів.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312,2</w:t>
            </w:r>
          </w:p>
        </w:tc>
      </w:tr>
      <w:tr w:rsidR="003733A8" w:rsidRPr="00795D5B" w:rsidTr="007C07E7">
        <w:trPr>
          <w:trHeight w:val="1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мінімізацію витрат на службові відрядження шляхом оптимізації строку перебування у відрядженні, зменшення витрат на оплату проїзду, наймання житла та інших витрат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733A8" w:rsidRPr="00795D5B" w:rsidTr="007C07E7">
        <w:trPr>
          <w:trHeight w:val="37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D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729,4</w:t>
            </w:r>
          </w:p>
        </w:tc>
      </w:tr>
      <w:tr w:rsidR="003733A8" w:rsidRPr="00795D5B" w:rsidTr="007C07E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733A8" w:rsidRPr="00795D5B" w:rsidTr="007C07E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A8" w:rsidRPr="00795D5B" w:rsidRDefault="003733A8" w:rsidP="007C07E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733A8" w:rsidRDefault="003733A8" w:rsidP="003733A8"/>
    <w:p w:rsidR="003733A8" w:rsidRDefault="003733A8" w:rsidP="003733A8">
      <w:pPr>
        <w:rPr>
          <w:rFonts w:ascii="Times New Roman" w:hAnsi="Times New Roman"/>
          <w:lang w:val="ru-RU"/>
        </w:rPr>
        <w:sectPr w:rsidR="003733A8" w:rsidSect="007C07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sz w:val="20"/>
        </w:rPr>
      </w:pPr>
      <w:r w:rsidRPr="00DB21F2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5E6A5E04" wp14:editId="31A5B65E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21F2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21F2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3733A8" w:rsidRPr="00DB21F2" w:rsidRDefault="003733A8" w:rsidP="003733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03 березня  2021 р. </w:t>
      </w:r>
      <w:r w:rsidRPr="00DB21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DB21F2">
        <w:rPr>
          <w:rFonts w:ascii="Times New Roman" w:hAnsi="Times New Roman"/>
          <w:sz w:val="28"/>
          <w:szCs w:val="28"/>
          <w:lang w:eastAsia="ru-RU"/>
        </w:rPr>
        <w:t>Дунаївці</w:t>
      </w:r>
      <w:proofErr w:type="spellEnd"/>
      <w:r w:rsidRPr="00DB21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70</w:t>
      </w:r>
      <w:r w:rsidRPr="00DB21F2">
        <w:rPr>
          <w:rFonts w:ascii="Times New Roman" w:hAnsi="Times New Roman"/>
          <w:sz w:val="28"/>
          <w:szCs w:val="28"/>
          <w:lang w:eastAsia="ru-RU"/>
        </w:rPr>
        <w:t>/2021-р</w:t>
      </w: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Про виділення коштів </w:t>
      </w:r>
    </w:p>
    <w:p w:rsidR="003733A8" w:rsidRPr="00DB21F2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Керуючись ст.42 Закону України «Про місцеве самоврядування в Україні» в  зв'язку з святкуванням Міжнародного жіночого  дня</w:t>
      </w:r>
    </w:p>
    <w:p w:rsidR="003733A8" w:rsidRPr="00DB21F2" w:rsidRDefault="003733A8" w:rsidP="003733A8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733A8" w:rsidRPr="00DB21F2" w:rsidRDefault="003733A8" w:rsidP="003733A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1.Виділити кошти в сумі:</w:t>
      </w:r>
    </w:p>
    <w:p w:rsidR="003733A8" w:rsidRPr="00DB21F2" w:rsidRDefault="003733A8" w:rsidP="003733A8">
      <w:pPr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8590</w:t>
      </w:r>
      <w:r w:rsidRPr="00DB21F2">
        <w:rPr>
          <w:rFonts w:ascii="Times New Roman" w:hAnsi="Times New Roman"/>
          <w:sz w:val="28"/>
          <w:szCs w:val="28"/>
          <w:lang w:val="ru-RU" w:eastAsia="ru-RU"/>
        </w:rPr>
        <w:t>.0</w:t>
      </w:r>
      <w:r w:rsidRPr="00DB21F2">
        <w:rPr>
          <w:rFonts w:ascii="Times New Roman" w:hAnsi="Times New Roman"/>
          <w:sz w:val="28"/>
          <w:szCs w:val="28"/>
          <w:lang w:eastAsia="ru-RU"/>
        </w:rPr>
        <w:t>5</w:t>
      </w:r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грн. для </w:t>
      </w:r>
      <w:r w:rsidRPr="00DB21F2">
        <w:rPr>
          <w:rFonts w:ascii="Times New Roman" w:hAnsi="Times New Roman"/>
          <w:sz w:val="28"/>
          <w:szCs w:val="28"/>
          <w:lang w:eastAsia="ru-RU"/>
        </w:rPr>
        <w:t>проведення заході</w:t>
      </w:r>
      <w:proofErr w:type="gramStart"/>
      <w:r w:rsidRPr="00DB21F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B21F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733A8" w:rsidRPr="00DB21F2" w:rsidRDefault="003733A8" w:rsidP="003733A8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Фінансування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провести за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DB21F2">
        <w:rPr>
          <w:rFonts w:ascii="Times New Roman" w:hAnsi="Times New Roman"/>
          <w:sz w:val="28"/>
          <w:szCs w:val="28"/>
          <w:lang w:eastAsia="ru-RU"/>
        </w:rPr>
        <w:t>,</w:t>
      </w:r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передбачених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кошторисі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DB21F2">
        <w:rPr>
          <w:rFonts w:ascii="Times New Roman" w:hAnsi="Times New Roman"/>
          <w:sz w:val="28"/>
          <w:szCs w:val="28"/>
          <w:lang w:eastAsia="ru-RU"/>
        </w:rPr>
        <w:tab/>
      </w:r>
      <w:r w:rsidRPr="00DB21F2">
        <w:rPr>
          <w:rFonts w:ascii="Times New Roman" w:hAnsi="Times New Roman"/>
          <w:sz w:val="28"/>
          <w:szCs w:val="28"/>
          <w:lang w:eastAsia="ru-RU"/>
        </w:rPr>
        <w:tab/>
      </w:r>
      <w:r w:rsidRPr="00DB21F2">
        <w:rPr>
          <w:rFonts w:ascii="Times New Roman" w:hAnsi="Times New Roman"/>
          <w:sz w:val="28"/>
          <w:szCs w:val="28"/>
          <w:lang w:eastAsia="ru-RU"/>
        </w:rPr>
        <w:tab/>
      </w:r>
      <w:r w:rsidRPr="00DB21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DB21F2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DB21F2">
        <w:rPr>
          <w:rFonts w:ascii="Times New Roman" w:hAnsi="Times New Roman"/>
          <w:sz w:val="28"/>
          <w:szCs w:val="28"/>
          <w:lang w:eastAsia="ru-RU"/>
        </w:rPr>
        <w:t xml:space="preserve">  ЗАЯЦЬ</w:t>
      </w: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Default="003733A8" w:rsidP="003733A8">
      <w:pPr>
        <w:rPr>
          <w:rFonts w:ascii="Times New Roman" w:hAnsi="Times New Roman"/>
          <w:lang w:val="ru-RU"/>
        </w:rPr>
      </w:pPr>
    </w:p>
    <w:p w:rsidR="003733A8" w:rsidRPr="0017003E" w:rsidRDefault="003733A8" w:rsidP="003733A8">
      <w:pPr>
        <w:rPr>
          <w:rFonts w:ascii="Times New Roman" w:hAnsi="Times New Roman"/>
          <w:lang w:val="ru-RU"/>
        </w:rPr>
      </w:pP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sz w:val="20"/>
        </w:rPr>
      </w:pPr>
      <w:r w:rsidRPr="00DB21F2">
        <w:rPr>
          <w:rFonts w:ascii="Times New Roman" w:eastAsia="Calibri" w:hAnsi="Times New Roman"/>
          <w:b/>
          <w:noProof/>
          <w:lang w:val="ru-RU" w:eastAsia="ru-RU"/>
        </w:rPr>
        <w:drawing>
          <wp:inline distT="0" distB="0" distL="0" distR="0" wp14:anchorId="3D51F1BD" wp14:editId="0BB3C557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21F2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33A8" w:rsidRPr="00DB21F2" w:rsidRDefault="003733A8" w:rsidP="003733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21F2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3733A8" w:rsidRPr="00DB21F2" w:rsidRDefault="003733A8" w:rsidP="003733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03 березня  2021 р. </w:t>
      </w:r>
      <w:r w:rsidRPr="00DB21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DB21F2">
        <w:rPr>
          <w:rFonts w:ascii="Times New Roman" w:hAnsi="Times New Roman"/>
          <w:sz w:val="28"/>
          <w:szCs w:val="28"/>
          <w:lang w:eastAsia="ru-RU"/>
        </w:rPr>
        <w:t>Дунаївці</w:t>
      </w:r>
      <w:proofErr w:type="spellEnd"/>
      <w:r w:rsidRPr="00DB21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№ 71/2021-р</w:t>
      </w: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Про виділення коштів </w:t>
      </w:r>
    </w:p>
    <w:p w:rsidR="003733A8" w:rsidRPr="00DB21F2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Керуючись ст.42 Закону України «Про місцеве самоврядування в Україні »   в  зв'язку з  відзначення 9 Березня Дня народження Т.Г. Шевченка.</w:t>
      </w:r>
    </w:p>
    <w:p w:rsidR="003733A8" w:rsidRPr="00DB21F2" w:rsidRDefault="003733A8" w:rsidP="003733A8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3A8" w:rsidRPr="00DB21F2" w:rsidRDefault="003733A8" w:rsidP="003733A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1.Виділити кошти в сумі:</w:t>
      </w:r>
    </w:p>
    <w:p w:rsidR="003733A8" w:rsidRPr="00DB21F2" w:rsidRDefault="003733A8" w:rsidP="003733A8">
      <w:pPr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500</w:t>
      </w:r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.00 грн. для </w:t>
      </w:r>
      <w:r w:rsidRPr="00DB21F2">
        <w:rPr>
          <w:rFonts w:ascii="Times New Roman" w:hAnsi="Times New Roman"/>
          <w:sz w:val="28"/>
          <w:szCs w:val="28"/>
          <w:lang w:eastAsia="ru-RU"/>
        </w:rPr>
        <w:t xml:space="preserve">придбання корзини квітів  </w:t>
      </w:r>
    </w:p>
    <w:p w:rsidR="003733A8" w:rsidRPr="00DB21F2" w:rsidRDefault="003733A8" w:rsidP="003733A8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Фінансування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провести за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рахунок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DB21F2">
        <w:rPr>
          <w:rFonts w:ascii="Times New Roman" w:hAnsi="Times New Roman"/>
          <w:sz w:val="28"/>
          <w:szCs w:val="28"/>
          <w:lang w:eastAsia="ru-RU"/>
        </w:rPr>
        <w:t>,</w:t>
      </w:r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передбачених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кошторисі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1F2">
        <w:rPr>
          <w:rFonts w:ascii="Times New Roman" w:hAnsi="Times New Roman"/>
          <w:sz w:val="28"/>
          <w:szCs w:val="28"/>
          <w:lang w:val="ru-RU" w:eastAsia="ru-RU"/>
        </w:rPr>
        <w:t>видатків</w:t>
      </w:r>
      <w:proofErr w:type="spellEnd"/>
      <w:r w:rsidRPr="00DB21F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21F2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DB21F2">
        <w:rPr>
          <w:rFonts w:ascii="Times New Roman" w:hAnsi="Times New Roman"/>
          <w:sz w:val="28"/>
          <w:szCs w:val="28"/>
          <w:lang w:eastAsia="ru-RU"/>
        </w:rPr>
        <w:tab/>
      </w:r>
      <w:r w:rsidRPr="00DB21F2">
        <w:rPr>
          <w:rFonts w:ascii="Times New Roman" w:hAnsi="Times New Roman"/>
          <w:sz w:val="28"/>
          <w:szCs w:val="28"/>
          <w:lang w:eastAsia="ru-RU"/>
        </w:rPr>
        <w:tab/>
      </w:r>
      <w:r w:rsidRPr="00DB21F2">
        <w:rPr>
          <w:rFonts w:ascii="Times New Roman" w:hAnsi="Times New Roman"/>
          <w:sz w:val="28"/>
          <w:szCs w:val="28"/>
          <w:lang w:eastAsia="ru-RU"/>
        </w:rPr>
        <w:tab/>
      </w:r>
      <w:r w:rsidRPr="00DB21F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DB21F2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DB21F2">
        <w:rPr>
          <w:rFonts w:ascii="Times New Roman" w:hAnsi="Times New Roman"/>
          <w:sz w:val="28"/>
          <w:szCs w:val="28"/>
          <w:lang w:eastAsia="ru-RU"/>
        </w:rPr>
        <w:t xml:space="preserve">  ЗАЯЦЬ</w:t>
      </w: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DB21F2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Pr="00DB21F2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sz w:val="20"/>
        </w:rPr>
      </w:pPr>
      <w:r w:rsidRPr="00DB21F2">
        <w:rPr>
          <w:rFonts w:ascii="Times New Roman" w:eastAsiaTheme="minorHAnsi" w:hAnsi="Times New Roman"/>
          <w:b/>
          <w:noProof/>
          <w:lang w:val="ru-RU" w:eastAsia="ru-RU"/>
        </w:rPr>
        <w:lastRenderedPageBreak/>
        <w:drawing>
          <wp:inline distT="0" distB="0" distL="0" distR="0" wp14:anchorId="0AA660BE" wp14:editId="2BDA0D1A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DB21F2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21F2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ДУНАЄВЕЦЬКА МІСЬКА РАДА </w:t>
      </w:r>
    </w:p>
    <w:p w:rsidR="003733A8" w:rsidRPr="00DB21F2" w:rsidRDefault="003733A8" w:rsidP="003733A8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21F2">
        <w:rPr>
          <w:rFonts w:ascii="Times New Roman" w:eastAsiaTheme="minorHAnsi" w:hAnsi="Times New Roman"/>
          <w:b/>
          <w:sz w:val="28"/>
          <w:szCs w:val="28"/>
          <w:lang w:val="ru-RU"/>
        </w:rPr>
        <w:t>РОЗПОРЯДЖЕННЯ</w:t>
      </w: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DB21F2">
        <w:rPr>
          <w:rFonts w:ascii="Times New Roman" w:eastAsiaTheme="minorHAnsi" w:hAnsi="Times New Roman"/>
          <w:sz w:val="28"/>
          <w:szCs w:val="28"/>
        </w:rPr>
        <w:t>09 березня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20</w:t>
      </w:r>
      <w:r w:rsidRPr="00DB21F2">
        <w:rPr>
          <w:rFonts w:ascii="Times New Roman" w:eastAsiaTheme="minorHAnsi" w:hAnsi="Times New Roman"/>
          <w:sz w:val="28"/>
          <w:szCs w:val="28"/>
        </w:rPr>
        <w:t>21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р.                     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Дунаївці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           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ab/>
        <w:t xml:space="preserve"> № </w:t>
      </w:r>
      <w:r w:rsidRPr="00DB21F2">
        <w:rPr>
          <w:rFonts w:ascii="Times New Roman" w:eastAsiaTheme="minorHAnsi" w:hAnsi="Times New Roman"/>
          <w:sz w:val="28"/>
          <w:szCs w:val="28"/>
        </w:rPr>
        <w:t>72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>/20</w:t>
      </w:r>
      <w:r w:rsidRPr="00DB21F2">
        <w:rPr>
          <w:rFonts w:ascii="Times New Roman" w:eastAsiaTheme="minorHAnsi" w:hAnsi="Times New Roman"/>
          <w:sz w:val="28"/>
          <w:szCs w:val="28"/>
        </w:rPr>
        <w:t>21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>-р</w:t>
      </w:r>
    </w:p>
    <w:p w:rsidR="003733A8" w:rsidRPr="00DB21F2" w:rsidRDefault="003733A8" w:rsidP="003733A8">
      <w:pPr>
        <w:spacing w:after="0" w:line="240" w:lineRule="auto"/>
        <w:ind w:right="5952"/>
        <w:rPr>
          <w:rFonts w:ascii="Times New Roman" w:eastAsiaTheme="minorHAnsi" w:hAnsi="Times New Roman"/>
          <w:sz w:val="28"/>
          <w:szCs w:val="28"/>
          <w:lang w:val="ru-RU"/>
        </w:rPr>
      </w:pP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Про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посилення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контролю </w:t>
      </w:r>
      <w:proofErr w:type="gram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за</w:t>
      </w:r>
      <w:proofErr w:type="gramEnd"/>
    </w:p>
    <w:p w:rsidR="003733A8" w:rsidRPr="00DB21F2" w:rsidRDefault="003733A8" w:rsidP="003733A8">
      <w:pPr>
        <w:spacing w:after="0" w:line="240" w:lineRule="auto"/>
        <w:ind w:right="5952"/>
        <w:rPr>
          <w:rFonts w:ascii="Times New Roman" w:eastAsiaTheme="minorHAnsi" w:hAnsi="Times New Roman"/>
          <w:sz w:val="28"/>
          <w:szCs w:val="28"/>
          <w:lang w:val="ru-RU"/>
        </w:rPr>
      </w:pPr>
      <w:r w:rsidRPr="00DB21F2">
        <w:rPr>
          <w:rFonts w:ascii="Times New Roman" w:eastAsiaTheme="minorHAnsi" w:hAnsi="Times New Roman"/>
          <w:sz w:val="28"/>
          <w:szCs w:val="28"/>
        </w:rPr>
        <w:t>д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отриманням</w:t>
      </w:r>
      <w:proofErr w:type="spellEnd"/>
      <w:r w:rsidRPr="00DB21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карантинних</w:t>
      </w:r>
      <w:proofErr w:type="spellEnd"/>
    </w:p>
    <w:p w:rsidR="003733A8" w:rsidRPr="00DB21F2" w:rsidRDefault="003733A8" w:rsidP="003733A8">
      <w:pPr>
        <w:spacing w:after="0" w:line="240" w:lineRule="auto"/>
        <w:ind w:right="5952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вимог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по 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запобіганню</w:t>
      </w:r>
      <w:proofErr w:type="spellEnd"/>
    </w:p>
    <w:p w:rsidR="003733A8" w:rsidRPr="00DB21F2" w:rsidRDefault="003733A8" w:rsidP="003733A8">
      <w:pPr>
        <w:spacing w:after="0" w:line="240" w:lineRule="auto"/>
        <w:ind w:right="5952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захворювань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r w:rsidRPr="00DB21F2">
        <w:rPr>
          <w:rFonts w:ascii="Times New Roman" w:eastAsiaTheme="minorHAnsi" w:hAnsi="Times New Roman"/>
          <w:sz w:val="28"/>
          <w:szCs w:val="28"/>
          <w:lang w:val="en-US"/>
        </w:rPr>
        <w:t>COVID</w:t>
      </w: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– 19</w:t>
      </w:r>
    </w:p>
    <w:p w:rsidR="003733A8" w:rsidRPr="00DB21F2" w:rsidRDefault="003733A8" w:rsidP="003733A8">
      <w:pPr>
        <w:shd w:val="clear" w:color="auto" w:fill="FFFFFF"/>
        <w:tabs>
          <w:tab w:val="left" w:pos="4253"/>
          <w:tab w:val="left" w:pos="4678"/>
        </w:tabs>
        <w:autoSpaceDE w:val="0"/>
        <w:autoSpaceDN w:val="0"/>
        <w:adjustRightInd w:val="0"/>
        <w:spacing w:after="160" w:line="259" w:lineRule="auto"/>
        <w:ind w:right="552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733A8" w:rsidRPr="00DB21F2" w:rsidRDefault="003733A8" w:rsidP="003733A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21F2">
        <w:rPr>
          <w:rFonts w:ascii="Times New Roman" w:hAnsi="Times New Roman"/>
          <w:color w:val="000000"/>
          <w:sz w:val="28"/>
          <w:szCs w:val="28"/>
          <w:lang w:eastAsia="ru-RU"/>
        </w:rPr>
        <w:t>Керуючись ст.42 Закону України «Про місцеве самоврядування в Україні», н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а підставі Постанов Кабінету Міністрів України №1236 від 09.12.2020 р. № 104 від 17.02.2021 р. розпорядження керівника робіт з ліквідації наслідків надзвичайної ситуації Хмельницької області від 05 березня 2021 року №14 з метою запобігання захворювань на </w:t>
      </w:r>
      <w:r w:rsidRPr="00DB21F2">
        <w:rPr>
          <w:rFonts w:ascii="Times New Roman" w:eastAsiaTheme="minorHAnsi" w:hAnsi="Times New Roman"/>
          <w:sz w:val="28"/>
          <w:szCs w:val="28"/>
          <w:lang w:val="en-US"/>
        </w:rPr>
        <w:t>COVID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– 19:</w:t>
      </w:r>
    </w:p>
    <w:p w:rsidR="003733A8" w:rsidRPr="00DB21F2" w:rsidRDefault="003733A8" w:rsidP="003733A8">
      <w:pPr>
        <w:spacing w:after="160" w:line="259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21F2">
        <w:rPr>
          <w:rFonts w:ascii="Times New Roman" w:eastAsiaTheme="minorHAnsi" w:hAnsi="Times New Roman"/>
          <w:sz w:val="28"/>
          <w:szCs w:val="28"/>
        </w:rPr>
        <w:t xml:space="preserve">1. Керівникам установ, організацій, підприємств,  закладів, розташованих на території громади, оперативному штабу з ліквідації наслідків надзвичайної ситуації посилити контроль за дотриманням карантинних вимог по запобіганню захворювань на </w:t>
      </w:r>
      <w:r w:rsidRPr="00DB21F2">
        <w:rPr>
          <w:rFonts w:ascii="Times New Roman" w:eastAsiaTheme="minorHAnsi" w:hAnsi="Times New Roman"/>
          <w:sz w:val="28"/>
          <w:szCs w:val="28"/>
          <w:lang w:val="en-US"/>
        </w:rPr>
        <w:t>COVID</w:t>
      </w:r>
      <w:r w:rsidRPr="00DB21F2">
        <w:rPr>
          <w:rFonts w:ascii="Times New Roman" w:eastAsiaTheme="minorHAnsi" w:hAnsi="Times New Roman"/>
          <w:sz w:val="28"/>
          <w:szCs w:val="28"/>
        </w:rPr>
        <w:t xml:space="preserve"> – 19, зокрема:</w:t>
      </w:r>
    </w:p>
    <w:p w:rsidR="003733A8" w:rsidRPr="00DB21F2" w:rsidRDefault="003733A8" w:rsidP="003733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безумовного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дотримання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масочного</w:t>
      </w:r>
      <w:proofErr w:type="gram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режиму;</w:t>
      </w:r>
    </w:p>
    <w:p w:rsidR="003733A8" w:rsidRPr="00DB21F2" w:rsidRDefault="003733A8" w:rsidP="003733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проведення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дезінфекційних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заході</w:t>
      </w:r>
      <w:proofErr w:type="gram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spellEnd"/>
      <w:proofErr w:type="gram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3733A8" w:rsidRPr="00DB21F2" w:rsidRDefault="003733A8" w:rsidP="003733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проведення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температурного</w:t>
      </w:r>
      <w:proofErr w:type="gram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скринінгу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в закладах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освіти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3733A8" w:rsidRPr="00DB21F2" w:rsidRDefault="003733A8" w:rsidP="003733A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активізувати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роботу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мобільних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оперативних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груп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3733A8" w:rsidRPr="00DB21F2" w:rsidRDefault="003733A8" w:rsidP="003733A8">
      <w:pPr>
        <w:spacing w:after="160" w:line="259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DB21F2" w:rsidRDefault="003733A8" w:rsidP="003733A8">
      <w:pPr>
        <w:spacing w:after="0" w:line="259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2. Контроль за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виконанням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даного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розпорядження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покласти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кері</w:t>
      </w:r>
      <w:proofErr w:type="gram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вника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л</w:t>
      </w:r>
      <w:proofErr w:type="gram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іквідації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наслідків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надзвичайної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ситуації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– заступника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міського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голови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питань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виконавчих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органів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ради С. Яценка.</w:t>
      </w:r>
    </w:p>
    <w:p w:rsidR="003733A8" w:rsidRPr="00DB21F2" w:rsidRDefault="003733A8" w:rsidP="003733A8">
      <w:pPr>
        <w:spacing w:after="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DB21F2" w:rsidRDefault="003733A8" w:rsidP="003733A8">
      <w:pPr>
        <w:spacing w:after="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Міський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голова</w:t>
      </w:r>
      <w:proofErr w:type="gram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gram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>еліна</w:t>
      </w:r>
      <w:proofErr w:type="spellEnd"/>
      <w:r w:rsidRPr="00DB21F2">
        <w:rPr>
          <w:rFonts w:ascii="Times New Roman" w:eastAsiaTheme="minorHAnsi" w:hAnsi="Times New Roman"/>
          <w:sz w:val="28"/>
          <w:szCs w:val="28"/>
          <w:lang w:val="ru-RU"/>
        </w:rPr>
        <w:t xml:space="preserve"> ЗАЯЦЬ</w:t>
      </w: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DB21F2">
        <w:rPr>
          <w:rFonts w:ascii="Times New Roman" w:eastAsiaTheme="minorHAnsi" w:hAnsi="Times New Roman"/>
          <w:sz w:val="28"/>
          <w:szCs w:val="28"/>
          <w:lang w:val="ru-RU"/>
        </w:rPr>
        <w:tab/>
      </w:r>
    </w:p>
    <w:p w:rsidR="003733A8" w:rsidRPr="00DB21F2" w:rsidRDefault="003733A8" w:rsidP="003733A8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3733A8" w:rsidRPr="00DB21F2" w:rsidRDefault="003733A8" w:rsidP="003733A8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733A8" w:rsidRPr="00F205C3" w:rsidRDefault="003733A8" w:rsidP="003733A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67355B23" wp14:editId="04F62C81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F205C3" w:rsidRDefault="003733A8" w:rsidP="003733A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ДУНАЄВЕЦЬКА МІСЬКА РАДА</w:t>
      </w:r>
    </w:p>
    <w:p w:rsidR="003733A8" w:rsidRPr="00F205C3" w:rsidRDefault="003733A8" w:rsidP="00373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733A8" w:rsidRPr="00F205C3" w:rsidRDefault="003733A8" w:rsidP="0037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b/>
          <w:sz w:val="28"/>
          <w:szCs w:val="28"/>
          <w:lang w:val="ru-RU" w:eastAsia="ru-RU"/>
        </w:rPr>
        <w:t>РОЗПОРЯДЖЕННЯ</w:t>
      </w:r>
    </w:p>
    <w:p w:rsidR="003733A8" w:rsidRPr="00F205C3" w:rsidRDefault="003733A8" w:rsidP="003733A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09 березня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Pr="00F205C3">
        <w:rPr>
          <w:rFonts w:ascii="Times New Roman" w:hAnsi="Times New Roman"/>
          <w:sz w:val="28"/>
          <w:szCs w:val="28"/>
          <w:lang w:eastAsia="ru-RU"/>
        </w:rPr>
        <w:t>21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р.                            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F205C3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                             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205C3">
        <w:rPr>
          <w:rFonts w:ascii="Times New Roman" w:hAnsi="Times New Roman"/>
          <w:sz w:val="28"/>
          <w:szCs w:val="28"/>
          <w:lang w:eastAsia="ru-RU"/>
        </w:rPr>
        <w:t>73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>/2021-р</w:t>
      </w:r>
    </w:p>
    <w:p w:rsidR="003733A8" w:rsidRPr="00F205C3" w:rsidRDefault="003733A8" w:rsidP="003733A8">
      <w:pPr>
        <w:spacing w:after="120" w:line="240" w:lineRule="auto"/>
        <w:ind w:right="5150"/>
        <w:rPr>
          <w:rFonts w:ascii="Times New Roman" w:hAnsi="Times New Roman"/>
          <w:b/>
          <w:sz w:val="28"/>
          <w:szCs w:val="28"/>
          <w:lang w:val="x-none" w:eastAsia="ru-RU"/>
        </w:rPr>
      </w:pPr>
    </w:p>
    <w:p w:rsidR="003733A8" w:rsidRPr="00F205C3" w:rsidRDefault="003733A8" w:rsidP="003733A8">
      <w:pPr>
        <w:spacing w:after="120" w:line="240" w:lineRule="auto"/>
        <w:ind w:right="5150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Про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затвердження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зведеного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кошторисного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розрахунку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</w:p>
    <w:p w:rsidR="003733A8" w:rsidRPr="00F205C3" w:rsidRDefault="003733A8" w:rsidP="00373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733A8" w:rsidRPr="00F205C3" w:rsidRDefault="003733A8" w:rsidP="003733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Керуючись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статтею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42 Закону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«По </w:t>
      </w:r>
      <w:proofErr w:type="spellStart"/>
      <w:proofErr w:type="gramStart"/>
      <w:r w:rsidRPr="00F205C3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F205C3">
        <w:rPr>
          <w:rFonts w:ascii="Times New Roman" w:hAnsi="Times New Roman"/>
          <w:sz w:val="28"/>
          <w:szCs w:val="28"/>
          <w:lang w:val="ru-RU" w:eastAsia="ru-RU"/>
        </w:rPr>
        <w:t>ісцеве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F205C3">
        <w:rPr>
          <w:rFonts w:ascii="Times New Roman" w:hAnsi="Times New Roman"/>
          <w:sz w:val="28"/>
          <w:szCs w:val="28"/>
          <w:lang w:eastAsia="ru-RU"/>
        </w:rPr>
        <w:t>,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зв’язку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виробничою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необхідністю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з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атвердити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зведений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кошторисний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розрахунок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вартості 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>об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’єктів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будівництва: 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Мала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КТП-252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вул.Богдана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Хмельницького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ТП-252).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49 482,00 грн.;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 капітальний ремонт вуличного освітлення в с. Мала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КТП-252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вул.Садовій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ТП-252).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49 440,00 грн.;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 капітальний ремонт вуличного освітлення в с. Мала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КТП-80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вул.Польовій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ТП-80).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41 776,00 грн.;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Мала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КТП-80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вул.Незалежності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ТП-80).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49 840,00 грн.;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Мала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КТП-80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вул.Подільській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ТП-80).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48 770,00 грн.;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Мала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Кужелівка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КТП-80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вул.Героїв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Визволителів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ТП-80).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39 577,00 грн.</w:t>
      </w:r>
    </w:p>
    <w:p w:rsidR="003733A8" w:rsidRPr="00F205C3" w:rsidRDefault="003733A8" w:rsidP="003733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Pr="00F205C3" w:rsidRDefault="003733A8" w:rsidP="003733A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7315FBB8" wp14:editId="2D66BE27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F205C3" w:rsidRDefault="003733A8" w:rsidP="003733A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ДУНАЄВЕЦЬКА МІСЬКА РАДА</w:t>
      </w:r>
    </w:p>
    <w:p w:rsidR="003733A8" w:rsidRPr="00F205C3" w:rsidRDefault="003733A8" w:rsidP="00373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733A8" w:rsidRPr="00F205C3" w:rsidRDefault="003733A8" w:rsidP="0037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b/>
          <w:sz w:val="28"/>
          <w:szCs w:val="28"/>
          <w:lang w:val="ru-RU" w:eastAsia="ru-RU"/>
        </w:rPr>
        <w:t>РОЗПОРЯДЖЕННЯ</w:t>
      </w: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09 березня 2021 р.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C3">
        <w:rPr>
          <w:rFonts w:ascii="Times New Roman" w:hAnsi="Times New Roman"/>
          <w:sz w:val="28"/>
          <w:szCs w:val="28"/>
          <w:lang w:eastAsia="ru-RU"/>
        </w:rPr>
        <w:t>74/2021-р</w:t>
      </w: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Про скликання восьмої (позачергової) сесії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VІІІ скликання</w:t>
      </w: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Керуючись частиною 4 статті 46 та пунктом 8 частини 3 статті 42Закону України «Про місцеве самоврядування в Україні», статтею 28 Регламенту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ради:</w:t>
      </w: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7C07E7" w:rsidRDefault="003733A8" w:rsidP="007C07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Скликати восьму (позачергову) сесію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11 березня 2021 року.</w:t>
      </w: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2. П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>ровести засідання постійної комісій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ради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з питань планування, фінансів, бюджету та соціально-економічного розвитку зв’язків з виконавчими структурами, органами місцевого самоврядування, об’єднаннями громадян та засобами масової інформації 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05C3">
        <w:rPr>
          <w:rFonts w:ascii="Times New Roman" w:hAnsi="Times New Roman"/>
          <w:sz w:val="28"/>
          <w:szCs w:val="28"/>
          <w:lang w:eastAsia="ru-RU"/>
        </w:rPr>
        <w:t>11 березня 2021 року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14.00 годині 00 хвилин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в приміщенні в залі засідань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(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м. Дунаї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>вці, вул. Шевченка, 50)</w:t>
      </w:r>
    </w:p>
    <w:p w:rsidR="003733A8" w:rsidRPr="00F205C3" w:rsidRDefault="003733A8" w:rsidP="003733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4.П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ровести спільне засідання постійних комісій міської ради: </w:t>
      </w:r>
      <w:r w:rsidRPr="00F205C3">
        <w:rPr>
          <w:rFonts w:ascii="Times New Roman" w:hAnsi="Times New Roman"/>
          <w:sz w:val="28"/>
          <w:szCs w:val="28"/>
          <w:lang w:eastAsia="ru-RU"/>
        </w:rPr>
        <w:t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інтересів; з питань житлово-комунального господарства, комунальної власності, промисловості, підприємництва та сфери послуг; та  з питань будівництва, містобудування, агропромислового комплексу, земельних відносин та охорони навколишнього природного середовища 16 березня 2021 року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9.00 годині 00 хвилин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в приміщенні в читальному залі комунальної установи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«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міська публічно-шкільна бібліотека» (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м. Дунаї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вці,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 Красін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>ських, 3).</w:t>
      </w:r>
    </w:p>
    <w:p w:rsidR="003733A8" w:rsidRPr="00F205C3" w:rsidRDefault="003733A8" w:rsidP="00373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3. Провести пленарне засідання восьмої (позачергової) сесії міської ради 16 березня 2021 року о 10 годині 00 хвилин  в читальному залі комунальної установи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«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міська публічно-шкільна бібліотека» (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м. Дунаї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вці,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 Красін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>ських, 3).</w:t>
      </w:r>
    </w:p>
    <w:p w:rsidR="003733A8" w:rsidRPr="00F205C3" w:rsidRDefault="003733A8" w:rsidP="003733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 Відділу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з питань сприяння діяльності депутатів міської ради (Р.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Гарбер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>):</w:t>
      </w: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>довести до відома депутатів перелік питань, що плануються для розгляду ради (додаток 1) та час проведення засідань постійних комісій;</w:t>
      </w: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оприлюднити розпорядження про скликання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восьмої (позачергової) сесії </w:t>
      </w:r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ради на сайті </w:t>
      </w:r>
      <w:proofErr w:type="spellStart"/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ради.</w:t>
      </w:r>
    </w:p>
    <w:p w:rsidR="003733A8" w:rsidRPr="00F205C3" w:rsidRDefault="003733A8" w:rsidP="003733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5. Контроль за виконанням розпорядження залишаю за собою.</w:t>
      </w:r>
    </w:p>
    <w:p w:rsidR="003733A8" w:rsidRPr="00F205C3" w:rsidRDefault="003733A8" w:rsidP="003733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3733A8" w:rsidRPr="00F205C3" w:rsidRDefault="003733A8" w:rsidP="003733A8">
      <w:pPr>
        <w:spacing w:after="160" w:line="256" w:lineRule="auto"/>
        <w:jc w:val="center"/>
        <w:rPr>
          <w:rFonts w:ascii="Times New Roman" w:eastAsia="Calibri" w:hAnsi="Times New Roman"/>
          <w:sz w:val="20"/>
        </w:rPr>
      </w:pPr>
      <w:r w:rsidRPr="00F205C3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59999ED4" wp14:editId="756F21D9">
            <wp:extent cx="342900" cy="552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A8" w:rsidRPr="00F205C3" w:rsidRDefault="003733A8" w:rsidP="003733A8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F205C3">
        <w:rPr>
          <w:rFonts w:ascii="Times New Roman" w:eastAsia="Calibri" w:hAnsi="Times New Roman"/>
          <w:b/>
          <w:sz w:val="24"/>
          <w:szCs w:val="28"/>
          <w:lang w:val="ru-RU"/>
        </w:rPr>
        <w:t xml:space="preserve">ДУНАЄВЕЦЬКА МІСЬКА РАДА </w:t>
      </w:r>
    </w:p>
    <w:p w:rsidR="003733A8" w:rsidRPr="00F205C3" w:rsidRDefault="003733A8" w:rsidP="003733A8">
      <w:pPr>
        <w:tabs>
          <w:tab w:val="left" w:pos="399"/>
          <w:tab w:val="center" w:pos="4677"/>
        </w:tabs>
        <w:spacing w:after="160" w:line="254" w:lineRule="auto"/>
        <w:rPr>
          <w:rFonts w:ascii="Times New Roman" w:eastAsia="Calibri" w:hAnsi="Times New Roman"/>
          <w:b/>
          <w:sz w:val="24"/>
          <w:szCs w:val="28"/>
        </w:rPr>
      </w:pPr>
      <w:r w:rsidRPr="00F205C3">
        <w:rPr>
          <w:rFonts w:ascii="Times New Roman" w:eastAsia="Calibri" w:hAnsi="Times New Roman"/>
          <w:b/>
          <w:sz w:val="24"/>
          <w:szCs w:val="28"/>
          <w:lang w:val="ru-RU"/>
        </w:rPr>
        <w:tab/>
      </w:r>
      <w:r w:rsidRPr="00F205C3">
        <w:rPr>
          <w:rFonts w:ascii="Times New Roman" w:eastAsia="Calibri" w:hAnsi="Times New Roman"/>
          <w:b/>
          <w:sz w:val="24"/>
          <w:szCs w:val="28"/>
          <w:lang w:val="ru-RU"/>
        </w:rPr>
        <w:tab/>
        <w:t>РОЗПОРЯДЖЕННЯ</w:t>
      </w:r>
    </w:p>
    <w:p w:rsidR="003733A8" w:rsidRPr="00F205C3" w:rsidRDefault="003733A8" w:rsidP="003733A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09 березня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Pr="00F205C3">
        <w:rPr>
          <w:rFonts w:ascii="Times New Roman" w:hAnsi="Times New Roman"/>
          <w:sz w:val="28"/>
          <w:szCs w:val="28"/>
          <w:lang w:eastAsia="ru-RU"/>
        </w:rPr>
        <w:t>21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р.                            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F205C3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                             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205C3">
        <w:rPr>
          <w:rFonts w:ascii="Times New Roman" w:hAnsi="Times New Roman"/>
          <w:sz w:val="28"/>
          <w:szCs w:val="28"/>
          <w:lang w:eastAsia="ru-RU"/>
        </w:rPr>
        <w:t>75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>/2021-р</w:t>
      </w:r>
    </w:p>
    <w:p w:rsidR="003733A8" w:rsidRPr="00F205C3" w:rsidRDefault="003733A8" w:rsidP="003733A8">
      <w:pPr>
        <w:spacing w:after="120" w:line="240" w:lineRule="auto"/>
        <w:ind w:right="5150"/>
        <w:rPr>
          <w:rFonts w:ascii="Times New Roman" w:hAnsi="Times New Roman"/>
          <w:b/>
          <w:sz w:val="28"/>
          <w:szCs w:val="28"/>
          <w:lang w:val="x-none" w:eastAsia="ru-RU"/>
        </w:rPr>
      </w:pPr>
    </w:p>
    <w:p w:rsidR="003733A8" w:rsidRPr="00F205C3" w:rsidRDefault="003733A8" w:rsidP="003733A8">
      <w:pPr>
        <w:spacing w:after="120" w:line="240" w:lineRule="auto"/>
        <w:ind w:right="5148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Про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затвердження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зведеного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кошторисного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x-none" w:eastAsia="ru-RU"/>
        </w:rPr>
        <w:t>розрахунку</w:t>
      </w:r>
      <w:proofErr w:type="spellEnd"/>
      <w:r w:rsidRPr="00F205C3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</w:p>
    <w:p w:rsidR="003733A8" w:rsidRPr="00F205C3" w:rsidRDefault="003733A8" w:rsidP="003733A8">
      <w:pPr>
        <w:spacing w:after="120" w:line="240" w:lineRule="auto"/>
        <w:ind w:right="5148"/>
        <w:jc w:val="both"/>
        <w:rPr>
          <w:rFonts w:ascii="Times New Roman" w:hAnsi="Times New Roman"/>
          <w:sz w:val="28"/>
          <w:szCs w:val="28"/>
          <w:lang w:val="x-none" w:eastAsia="ru-RU"/>
        </w:rPr>
      </w:pPr>
    </w:p>
    <w:p w:rsidR="003733A8" w:rsidRPr="00F205C3" w:rsidRDefault="003733A8" w:rsidP="003733A8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Керуючись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статтею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42 Закону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«П</w:t>
      </w:r>
      <w:r w:rsidRPr="00F205C3">
        <w:rPr>
          <w:rFonts w:ascii="Times New Roman" w:hAnsi="Times New Roman"/>
          <w:sz w:val="28"/>
          <w:szCs w:val="28"/>
          <w:lang w:eastAsia="ru-RU"/>
        </w:rPr>
        <w:t>р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proofErr w:type="spellStart"/>
      <w:proofErr w:type="gramStart"/>
      <w:r w:rsidRPr="00F205C3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F205C3">
        <w:rPr>
          <w:rFonts w:ascii="Times New Roman" w:hAnsi="Times New Roman"/>
          <w:sz w:val="28"/>
          <w:szCs w:val="28"/>
          <w:lang w:val="ru-RU" w:eastAsia="ru-RU"/>
        </w:rPr>
        <w:t>ісцеве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F205C3">
        <w:rPr>
          <w:rFonts w:ascii="Times New Roman" w:hAnsi="Times New Roman"/>
          <w:sz w:val="28"/>
          <w:szCs w:val="28"/>
          <w:lang w:eastAsia="ru-RU"/>
        </w:rPr>
        <w:t>,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зв’язку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виробничою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необхідністю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33A8" w:rsidRPr="00F205C3" w:rsidRDefault="003733A8" w:rsidP="003733A8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з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атвердити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зведений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кошторисний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val="ru-RU" w:eastAsia="ru-RU"/>
        </w:rPr>
        <w:t>розрахунок</w:t>
      </w:r>
      <w:proofErr w:type="spellEnd"/>
      <w:r w:rsidRPr="00F205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205C3">
        <w:rPr>
          <w:rFonts w:ascii="Times New Roman" w:hAnsi="Times New Roman"/>
          <w:sz w:val="28"/>
          <w:szCs w:val="28"/>
          <w:lang w:eastAsia="ru-RU"/>
        </w:rPr>
        <w:t xml:space="preserve">вартості </w:t>
      </w:r>
      <w:r w:rsidRPr="00F205C3">
        <w:rPr>
          <w:rFonts w:ascii="Times New Roman" w:hAnsi="Times New Roman"/>
          <w:sz w:val="28"/>
          <w:szCs w:val="28"/>
          <w:lang w:val="ru-RU" w:eastAsia="ru-RU"/>
        </w:rPr>
        <w:t>об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’єктів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будівництва: </w:t>
      </w:r>
    </w:p>
    <w:p w:rsidR="003733A8" w:rsidRPr="00F205C3" w:rsidRDefault="003733A8" w:rsidP="003733A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Велика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Кужелева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КТП-86 по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вул.Першотравневій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ТП-86).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39 506,00 грн.;</w:t>
      </w:r>
    </w:p>
    <w:p w:rsidR="003733A8" w:rsidRPr="00F205C3" w:rsidRDefault="003733A8" w:rsidP="003733A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 капітальний ремонт вуличного освітлення в с. Велика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Кужелева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КТП-86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вул.Підгірній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ТП-86).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48 665,00 грн.;</w:t>
      </w:r>
    </w:p>
    <w:p w:rsidR="003733A8" w:rsidRPr="00F205C3" w:rsidRDefault="003733A8" w:rsidP="003733A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 капітальний ремонт вуличного освітлення в с. Велика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Кужелева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КТП-86 по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провул.Зарічному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ТП-86).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49 372,00 грн.;</w:t>
      </w:r>
    </w:p>
    <w:p w:rsidR="003733A8" w:rsidRPr="00F205C3" w:rsidRDefault="003733A8" w:rsidP="003733A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Велика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Кужелева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КТП-86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вул.Молодіжній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ТП-86).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49 540,00 грн.;</w:t>
      </w:r>
    </w:p>
    <w:p w:rsidR="003733A8" w:rsidRPr="00F205C3" w:rsidRDefault="003733A8" w:rsidP="003733A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Велика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Кужелева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КТП-280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вул.Богдана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Хмельницького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ТП-280).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49 954,00 грн.;</w:t>
      </w:r>
    </w:p>
    <w:p w:rsidR="003733A8" w:rsidRPr="00F205C3" w:rsidRDefault="003733A8" w:rsidP="003733A8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 xml:space="preserve">- капітальний ремонт вуличного освітлення в с. Велика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Кужелева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від КТП-280 по частині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вул.Миру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району Хмельницької області (від ТП-280).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міської ради в сумі 49 010,00 грн.</w:t>
      </w:r>
    </w:p>
    <w:p w:rsidR="003733A8" w:rsidRPr="00F205C3" w:rsidRDefault="003733A8" w:rsidP="003733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05C3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</w:r>
      <w:r w:rsidRPr="00F205C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F205C3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F205C3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3733A8" w:rsidRPr="00F205C3" w:rsidRDefault="003733A8" w:rsidP="00373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093B" w:rsidRDefault="005109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93B" w:rsidRPr="0051093B" w:rsidRDefault="0051093B" w:rsidP="0051093B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51093B">
        <w:rPr>
          <w:rFonts w:ascii="Times New Roman" w:hAnsi="Times New Roman"/>
          <w:b/>
          <w:noProof/>
          <w:color w:val="000000"/>
          <w:lang w:val="ru-RU" w:eastAsia="ru-RU"/>
        </w:rPr>
        <w:lastRenderedPageBreak/>
        <w:drawing>
          <wp:inline distT="0" distB="0" distL="0" distR="0" wp14:anchorId="4372852E" wp14:editId="1B6C1F96">
            <wp:extent cx="428625" cy="609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3B" w:rsidRPr="0051093B" w:rsidRDefault="0051093B" w:rsidP="0051093B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51093B">
        <w:rPr>
          <w:rFonts w:ascii="Times New Roman" w:hAnsi="Times New Roman"/>
          <w:b/>
          <w:color w:val="000000"/>
        </w:rPr>
        <w:t>ДУНАЄВЕЦЬКА МІСЬКА РАДА</w:t>
      </w:r>
    </w:p>
    <w:p w:rsidR="0051093B" w:rsidRPr="0051093B" w:rsidRDefault="0051093B" w:rsidP="0051093B">
      <w:pPr>
        <w:spacing w:after="0"/>
        <w:jc w:val="center"/>
        <w:rPr>
          <w:rFonts w:ascii="Times New Roman" w:hAnsi="Times New Roman"/>
          <w:b/>
        </w:rPr>
      </w:pPr>
      <w:r w:rsidRPr="0051093B">
        <w:rPr>
          <w:rFonts w:ascii="Times New Roman" w:hAnsi="Times New Roman"/>
          <w:b/>
        </w:rPr>
        <w:t>РОЗПОРЯДЖЕННЯ</w:t>
      </w:r>
    </w:p>
    <w:p w:rsidR="0051093B" w:rsidRPr="0051093B" w:rsidRDefault="0051093B" w:rsidP="0051093B">
      <w:pPr>
        <w:spacing w:after="0"/>
        <w:jc w:val="center"/>
        <w:rPr>
          <w:rFonts w:ascii="Times New Roman" w:hAnsi="Times New Roman"/>
          <w:b/>
        </w:rPr>
      </w:pPr>
    </w:p>
    <w:p w:rsidR="0051093B" w:rsidRPr="0051093B" w:rsidRDefault="0051093B" w:rsidP="0051093B">
      <w:pPr>
        <w:spacing w:after="0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11 березня 2021 р.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9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9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93B">
        <w:rPr>
          <w:rFonts w:ascii="Times New Roman" w:hAnsi="Times New Roman"/>
          <w:sz w:val="28"/>
          <w:szCs w:val="28"/>
        </w:rPr>
        <w:t xml:space="preserve">                            №76/2021-р</w:t>
      </w:r>
    </w:p>
    <w:p w:rsidR="0051093B" w:rsidRPr="0051093B" w:rsidRDefault="0051093B" w:rsidP="0051093B">
      <w:pPr>
        <w:pStyle w:val="aa"/>
        <w:spacing w:after="0"/>
        <w:ind w:left="0" w:right="5810"/>
        <w:jc w:val="both"/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pStyle w:val="aa"/>
        <w:spacing w:after="0"/>
        <w:ind w:left="0" w:right="5810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Про скликання чергової сесії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VІІІ скликання</w:t>
      </w:r>
    </w:p>
    <w:p w:rsidR="0051093B" w:rsidRPr="0051093B" w:rsidRDefault="0051093B" w:rsidP="0051093B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1093B" w:rsidRPr="0051093B" w:rsidRDefault="0051093B" w:rsidP="0051093B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Керуючись частиною 4 статті 46 та пунктом 8 частини 3 статті 42, статтею 50 Закону України «Про місцеве самоврядування в Україні», статтею 28 Регламенту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ради:</w:t>
      </w:r>
    </w:p>
    <w:p w:rsidR="0051093B" w:rsidRPr="0051093B" w:rsidRDefault="0051093B" w:rsidP="0051093B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Скликати чергову сесію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з 25 березня 2021 року.</w:t>
      </w:r>
    </w:p>
    <w:p w:rsidR="0051093B" w:rsidRPr="0051093B" w:rsidRDefault="0051093B" w:rsidP="00510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>2. П</w:t>
      </w:r>
      <w:r w:rsidRPr="0051093B">
        <w:rPr>
          <w:rFonts w:ascii="Times New Roman" w:hAnsi="Times New Roman"/>
          <w:color w:val="000000"/>
          <w:sz w:val="28"/>
          <w:szCs w:val="28"/>
        </w:rPr>
        <w:t xml:space="preserve">ровести спільне засідання постійних комісій міської ради </w:t>
      </w:r>
      <w:r w:rsidRPr="0051093B">
        <w:rPr>
          <w:rFonts w:ascii="Times New Roman" w:hAnsi="Times New Roman"/>
          <w:sz w:val="28"/>
          <w:szCs w:val="28"/>
        </w:rPr>
        <w:t xml:space="preserve">25 березня 2021 </w:t>
      </w:r>
      <w:proofErr w:type="spellStart"/>
      <w:r w:rsidRPr="0051093B">
        <w:rPr>
          <w:rFonts w:ascii="Times New Roman" w:hAnsi="Times New Roman"/>
          <w:sz w:val="28"/>
          <w:szCs w:val="28"/>
        </w:rPr>
        <w:t>року</w:t>
      </w:r>
      <w:r w:rsidRPr="0051093B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51093B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Pr="0051093B">
        <w:rPr>
          <w:rFonts w:ascii="Times New Roman" w:hAnsi="Times New Roman"/>
          <w:sz w:val="28"/>
          <w:szCs w:val="28"/>
        </w:rPr>
        <w:t xml:space="preserve"> годині 00 хвилин в приміщенні будинку культури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(</w:t>
      </w:r>
      <w:proofErr w:type="spellStart"/>
      <w:r w:rsidRPr="0051093B">
        <w:rPr>
          <w:rFonts w:ascii="Times New Roman" w:hAnsi="Times New Roman"/>
          <w:sz w:val="28"/>
          <w:szCs w:val="28"/>
        </w:rPr>
        <w:t>м. Дунаї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вці, </w:t>
      </w:r>
      <w:proofErr w:type="spellStart"/>
      <w:r w:rsidRPr="0051093B">
        <w:rPr>
          <w:rFonts w:ascii="Times New Roman" w:hAnsi="Times New Roman"/>
          <w:sz w:val="28"/>
          <w:szCs w:val="28"/>
        </w:rPr>
        <w:t>вул. Красін</w:t>
      </w:r>
      <w:proofErr w:type="spellEnd"/>
      <w:r w:rsidRPr="0051093B">
        <w:rPr>
          <w:rFonts w:ascii="Times New Roman" w:hAnsi="Times New Roman"/>
          <w:sz w:val="28"/>
          <w:szCs w:val="28"/>
        </w:rPr>
        <w:t>ських, 10).</w:t>
      </w:r>
    </w:p>
    <w:p w:rsidR="0051093B" w:rsidRPr="0051093B" w:rsidRDefault="0051093B" w:rsidP="00510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3. Провести пленарне засідання чергової сесії міської ради 25 березня 2021 року о 11 годині 00 хвилин в приміщенні будинку культури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(</w:t>
      </w:r>
      <w:proofErr w:type="spellStart"/>
      <w:r w:rsidRPr="0051093B">
        <w:rPr>
          <w:rFonts w:ascii="Times New Roman" w:hAnsi="Times New Roman"/>
          <w:sz w:val="28"/>
          <w:szCs w:val="28"/>
        </w:rPr>
        <w:t>м. Дунаї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вці, </w:t>
      </w:r>
      <w:proofErr w:type="spellStart"/>
      <w:r w:rsidRPr="0051093B">
        <w:rPr>
          <w:rFonts w:ascii="Times New Roman" w:hAnsi="Times New Roman"/>
          <w:sz w:val="28"/>
          <w:szCs w:val="28"/>
        </w:rPr>
        <w:t>вул. Красін</w:t>
      </w:r>
      <w:proofErr w:type="spellEnd"/>
      <w:r w:rsidRPr="0051093B">
        <w:rPr>
          <w:rFonts w:ascii="Times New Roman" w:hAnsi="Times New Roman"/>
          <w:sz w:val="28"/>
          <w:szCs w:val="28"/>
        </w:rPr>
        <w:t>ських, 10).</w:t>
      </w:r>
    </w:p>
    <w:p w:rsidR="0051093B" w:rsidRPr="0051093B" w:rsidRDefault="0051093B" w:rsidP="005109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>4. Відділу з питань сприяння діяльності депутатів міської ради (Р.</w:t>
      </w:r>
      <w:proofErr w:type="spellStart"/>
      <w:r w:rsidRPr="0051093B">
        <w:rPr>
          <w:rFonts w:ascii="Times New Roman" w:hAnsi="Times New Roman"/>
          <w:sz w:val="28"/>
          <w:szCs w:val="28"/>
        </w:rPr>
        <w:t>Гарбер</w:t>
      </w:r>
      <w:proofErr w:type="spellEnd"/>
      <w:r w:rsidRPr="0051093B">
        <w:rPr>
          <w:rFonts w:ascii="Times New Roman" w:hAnsi="Times New Roman"/>
          <w:sz w:val="28"/>
          <w:szCs w:val="28"/>
        </w:rPr>
        <w:t>) довести до відома депутатів перелік питань, що плануються для розгляду на черговій сесії міської ради (додаток 1) та час проведення спільних засідань постійних комісій.</w:t>
      </w:r>
    </w:p>
    <w:p w:rsidR="0051093B" w:rsidRPr="0051093B" w:rsidRDefault="0051093B" w:rsidP="005109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>5. На пленарне засідання чергової сесії міської ради запросити депутатів міської ради, депутатів обласної ради, керівників комунальних закладів, установ та підприємств, старост, представників засобів масової інформації.</w:t>
      </w:r>
    </w:p>
    <w:p w:rsidR="0051093B" w:rsidRPr="0051093B" w:rsidRDefault="0051093B" w:rsidP="005109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>6. Відділу з питань сприяння діяльності депутатів міської ради (Р.</w:t>
      </w:r>
      <w:proofErr w:type="spellStart"/>
      <w:r w:rsidRPr="0051093B">
        <w:rPr>
          <w:rFonts w:ascii="Times New Roman" w:hAnsi="Times New Roman"/>
          <w:sz w:val="28"/>
          <w:szCs w:val="28"/>
        </w:rPr>
        <w:t>Гарбер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) організувати публікацію повідомлення про скликання чергової сесії міської ради на сайті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51093B" w:rsidRPr="0051093B" w:rsidRDefault="0051093B" w:rsidP="0051093B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7. Контроль за </w:t>
      </w:r>
      <w:proofErr w:type="spellStart"/>
      <w:r w:rsidRPr="0051093B">
        <w:rPr>
          <w:rFonts w:ascii="Times New Roman" w:hAnsi="Times New Roman"/>
          <w:sz w:val="28"/>
          <w:szCs w:val="28"/>
        </w:rPr>
        <w:t>виконаннямрозпорядженнязалишаю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за собою.</w:t>
      </w:r>
    </w:p>
    <w:p w:rsidR="0051093B" w:rsidRPr="0051093B" w:rsidRDefault="0051093B" w:rsidP="0051093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spacing w:after="0"/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</w:t>
      </w:r>
      <w:proofErr w:type="spellStart"/>
      <w:r w:rsidRPr="0051093B">
        <w:rPr>
          <w:rFonts w:ascii="Times New Roman" w:hAnsi="Times New Roman"/>
          <w:sz w:val="28"/>
          <w:szCs w:val="28"/>
        </w:rPr>
        <w:t>Веліна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ЗАЯЦЬ</w:t>
      </w:r>
      <w:r w:rsidRPr="0051093B">
        <w:rPr>
          <w:rFonts w:ascii="Times New Roman" w:hAnsi="Times New Roman"/>
          <w:sz w:val="28"/>
          <w:szCs w:val="28"/>
        </w:rPr>
        <w:br w:type="page"/>
      </w:r>
    </w:p>
    <w:p w:rsidR="0051093B" w:rsidRPr="0051093B" w:rsidRDefault="0051093B" w:rsidP="0051093B">
      <w:pPr>
        <w:spacing w:after="0"/>
        <w:ind w:left="6804"/>
        <w:rPr>
          <w:rFonts w:ascii="Times New Roman" w:hAnsi="Times New Roman"/>
          <w:sz w:val="24"/>
          <w:szCs w:val="24"/>
        </w:rPr>
      </w:pPr>
      <w:r w:rsidRPr="0051093B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51093B" w:rsidRPr="0051093B" w:rsidRDefault="0051093B" w:rsidP="0051093B">
      <w:pPr>
        <w:spacing w:after="0"/>
        <w:ind w:left="6804"/>
        <w:rPr>
          <w:rFonts w:ascii="Times New Roman" w:hAnsi="Times New Roman"/>
          <w:sz w:val="24"/>
          <w:szCs w:val="24"/>
        </w:rPr>
      </w:pPr>
      <w:r w:rsidRPr="0051093B">
        <w:rPr>
          <w:rFonts w:ascii="Times New Roman" w:hAnsi="Times New Roman"/>
          <w:sz w:val="24"/>
          <w:szCs w:val="24"/>
        </w:rPr>
        <w:t>до розпорядження</w:t>
      </w:r>
    </w:p>
    <w:p w:rsidR="0051093B" w:rsidRPr="0051093B" w:rsidRDefault="0051093B" w:rsidP="0051093B">
      <w:pPr>
        <w:spacing w:after="0"/>
        <w:ind w:left="6804"/>
        <w:rPr>
          <w:rFonts w:ascii="Times New Roman" w:hAnsi="Times New Roman"/>
          <w:sz w:val="24"/>
          <w:szCs w:val="24"/>
        </w:rPr>
      </w:pPr>
      <w:r w:rsidRPr="0051093B">
        <w:rPr>
          <w:rFonts w:ascii="Times New Roman" w:hAnsi="Times New Roman"/>
          <w:sz w:val="24"/>
          <w:szCs w:val="24"/>
        </w:rPr>
        <w:t>від 11.03.2021 р.</w:t>
      </w:r>
    </w:p>
    <w:p w:rsidR="0051093B" w:rsidRPr="0051093B" w:rsidRDefault="0051093B" w:rsidP="0051093B">
      <w:pPr>
        <w:spacing w:after="0"/>
        <w:ind w:left="6804"/>
        <w:rPr>
          <w:rFonts w:ascii="Times New Roman" w:hAnsi="Times New Roman"/>
          <w:sz w:val="24"/>
          <w:szCs w:val="24"/>
        </w:rPr>
      </w:pPr>
      <w:r w:rsidRPr="0051093B">
        <w:rPr>
          <w:rFonts w:ascii="Times New Roman" w:hAnsi="Times New Roman"/>
          <w:sz w:val="24"/>
          <w:szCs w:val="24"/>
        </w:rPr>
        <w:t>№ 76/2021-р</w:t>
      </w:r>
    </w:p>
    <w:p w:rsidR="0051093B" w:rsidRPr="0051093B" w:rsidRDefault="0051093B" w:rsidP="0051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93B">
        <w:rPr>
          <w:rFonts w:ascii="Times New Roman" w:hAnsi="Times New Roman"/>
          <w:b/>
          <w:color w:val="000000"/>
          <w:sz w:val="28"/>
          <w:szCs w:val="28"/>
        </w:rPr>
        <w:t xml:space="preserve">Перелік питань, </w:t>
      </w:r>
    </w:p>
    <w:p w:rsidR="0051093B" w:rsidRPr="0051093B" w:rsidRDefault="0051093B" w:rsidP="0051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93B">
        <w:rPr>
          <w:rFonts w:ascii="Times New Roman" w:hAnsi="Times New Roman"/>
          <w:b/>
          <w:color w:val="000000"/>
          <w:sz w:val="28"/>
          <w:szCs w:val="28"/>
        </w:rPr>
        <w:t>що плануються для розгляду на черговій сесії міської ради</w:t>
      </w:r>
    </w:p>
    <w:p w:rsidR="0051093B" w:rsidRPr="0051093B" w:rsidRDefault="0051093B" w:rsidP="005109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допомог, соціальної підтримки пільгових категорій громадян та осіб з інвалідністю (</w:t>
            </w:r>
            <w:proofErr w:type="spellStart"/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 2021-2023 роки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Регламенту виконавчого комітету </w:t>
            </w:r>
            <w:proofErr w:type="spellStart"/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структурний підрозділ </w:t>
            </w:r>
            <w:proofErr w:type="spellStart"/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Про затвердження Положення про преміювання та надання матеріальної допомоги працівникам апарату </w:t>
            </w:r>
            <w:proofErr w:type="spellStart"/>
            <w:r w:rsidRPr="0051093B">
              <w:rPr>
                <w:color w:val="000000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 міської ради, апарату виконавчого комітету та їх виконавчих органів</w:t>
            </w:r>
          </w:p>
        </w:tc>
      </w:tr>
      <w:tr w:rsidR="0051093B" w:rsidRPr="0051093B" w:rsidTr="006D0520">
        <w:trPr>
          <w:trHeight w:val="169"/>
        </w:trPr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>Про затвердження Порядку розроблення місцевих цільових програм, моніторингу та звітності про їх виконання</w:t>
            </w:r>
          </w:p>
        </w:tc>
      </w:tr>
      <w:tr w:rsidR="0051093B" w:rsidRPr="0051093B" w:rsidTr="006D0520">
        <w:trPr>
          <w:trHeight w:val="169"/>
        </w:trPr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tabs>
                <w:tab w:val="left" w:pos="524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093B">
              <w:rPr>
                <w:bCs/>
                <w:color w:val="000000"/>
                <w:sz w:val="28"/>
                <w:szCs w:val="28"/>
                <w:lang w:val="uk-UA"/>
              </w:rPr>
              <w:t xml:space="preserve">Про затвердження Положення про оренду майна </w:t>
            </w:r>
            <w:proofErr w:type="spellStart"/>
            <w:r w:rsidRPr="0051093B">
              <w:rPr>
                <w:bCs/>
                <w:color w:val="000000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bCs/>
                <w:color w:val="000000"/>
                <w:sz w:val="28"/>
                <w:szCs w:val="28"/>
                <w:lang w:val="uk-UA"/>
              </w:rPr>
              <w:t xml:space="preserve"> міської ради  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Про управління комунальним майном </w:t>
            </w:r>
            <w:proofErr w:type="spellStart"/>
            <w:r w:rsidRPr="0051093B">
              <w:rPr>
                <w:color w:val="000000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Про затвердження Переліків першого та другого типів об’єктів оренди комунальної </w:t>
            </w:r>
            <w:proofErr w:type="spellStart"/>
            <w:r w:rsidRPr="0051093B">
              <w:rPr>
                <w:color w:val="000000"/>
                <w:sz w:val="28"/>
                <w:szCs w:val="28"/>
                <w:lang w:val="uk-UA"/>
              </w:rPr>
              <w:t>власності  Ду</w:t>
            </w:r>
            <w:proofErr w:type="spellEnd"/>
            <w:r w:rsidRPr="0051093B">
              <w:rPr>
                <w:color w:val="000000"/>
                <w:sz w:val="28"/>
                <w:szCs w:val="28"/>
                <w:lang w:val="uk-UA"/>
              </w:rPr>
              <w:t>наєвецької міської ради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093B">
              <w:rPr>
                <w:sz w:val="28"/>
                <w:szCs w:val="28"/>
                <w:lang w:val="uk-UA"/>
              </w:rPr>
              <w:t>Про надання дозволу на  списання основних засобів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3B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Pr="0051093B">
              <w:rPr>
                <w:rFonts w:ascii="Times New Roman" w:hAnsi="Times New Roman"/>
                <w:bCs/>
                <w:sz w:val="28"/>
                <w:szCs w:val="28"/>
              </w:rPr>
              <w:t>звіту про виконання фінансового плану к</w:t>
            </w:r>
            <w:r w:rsidRPr="0051093B">
              <w:rPr>
                <w:rFonts w:ascii="Times New Roman" w:hAnsi="Times New Roman"/>
                <w:sz w:val="28"/>
                <w:szCs w:val="28"/>
              </w:rPr>
              <w:t>омунального некомерційного підприємства «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Дунаєвецький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 центр первинної медико-санітарної допомоги»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r w:rsidRPr="0051093B"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Pr="0051093B">
              <w:rPr>
                <w:rFonts w:ascii="Times New Roman" w:hAnsi="Times New Roman"/>
                <w:sz w:val="28"/>
                <w:szCs w:val="28"/>
              </w:rPr>
              <w:t>а 2020 рік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>Про затвердження фінансового плану  комунального некомерційного підприємства «</w:t>
            </w:r>
            <w:proofErr w:type="spellStart"/>
            <w:r w:rsidRPr="0051093B">
              <w:rPr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51093B">
              <w:rPr>
                <w:color w:val="000000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 міської ради           на 2021 рік в новій редакції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Про затвердження «Схеми санітарного очищення населених пунктів </w:t>
            </w:r>
            <w:proofErr w:type="spellStart"/>
            <w:r w:rsidRPr="0051093B">
              <w:rPr>
                <w:color w:val="000000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51093B">
              <w:rPr>
                <w:color w:val="000000"/>
                <w:sz w:val="28"/>
                <w:szCs w:val="28"/>
                <w:lang w:val="uk-UA"/>
              </w:rPr>
              <w:t xml:space="preserve"> міської ради»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3B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розроблення схеми розміщення тимчасової споруди для здійснення підприємницької діяльності на вул. Конституції,4 в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м.Дунаївці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(район готельно-офісного комплексу «Ліз»)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pStyle w:val="ae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093B">
              <w:rPr>
                <w:sz w:val="28"/>
                <w:szCs w:val="28"/>
              </w:rPr>
              <w:t xml:space="preserve">Про розроблення детального плану території південно-західної частини кварталу в межах вулиць Шевченка, Богдана Хмельницького, Шкільна та </w:t>
            </w:r>
            <w:proofErr w:type="spellStart"/>
            <w:r w:rsidRPr="0051093B">
              <w:rPr>
                <w:sz w:val="28"/>
                <w:szCs w:val="28"/>
              </w:rPr>
              <w:t>Красінських</w:t>
            </w:r>
            <w:proofErr w:type="spellEnd"/>
            <w:r w:rsidRPr="0051093B">
              <w:rPr>
                <w:sz w:val="28"/>
                <w:szCs w:val="28"/>
              </w:rPr>
              <w:t xml:space="preserve"> для обґрунтування можливості нового будівництва торгово-офісного приміщення за адресою: вул. Богдана Хмельницького, 21, м. </w:t>
            </w:r>
            <w:proofErr w:type="spellStart"/>
            <w:r w:rsidRPr="0051093B">
              <w:rPr>
                <w:sz w:val="28"/>
                <w:szCs w:val="28"/>
              </w:rPr>
              <w:t>Дунаївці</w:t>
            </w:r>
            <w:proofErr w:type="spellEnd"/>
            <w:r w:rsidRPr="0051093B">
              <w:rPr>
                <w:sz w:val="28"/>
                <w:szCs w:val="28"/>
              </w:rPr>
              <w:t xml:space="preserve"> Хмельницької області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3B">
              <w:rPr>
                <w:rFonts w:ascii="Times New Roman" w:hAnsi="Times New Roman"/>
                <w:sz w:val="28"/>
                <w:szCs w:val="28"/>
              </w:rPr>
              <w:t xml:space="preserve">Про затвердження детального плану території кварталу в межах вулиць Шевченка,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Франца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Лендера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Дунайгородська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вул.Франца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Лендера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, 28 у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м.Дунаївці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Хмельницької області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3B">
              <w:rPr>
                <w:rFonts w:ascii="Times New Roman" w:hAnsi="Times New Roman"/>
                <w:sz w:val="28"/>
                <w:szCs w:val="28"/>
              </w:rPr>
              <w:t xml:space="preserve">Про затвердження детального плану території кварталу в межах вулиць 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Лендера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Франца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, Громадська, Київська для обґрунтування можливості розташування приміщень для складування виробів з деревини по вул.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Лендера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Франца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, 53/2, </w:t>
            </w:r>
            <w:proofErr w:type="spellStart"/>
            <w:r w:rsidRPr="0051093B">
              <w:rPr>
                <w:rFonts w:ascii="Times New Roman" w:hAnsi="Times New Roman"/>
                <w:sz w:val="28"/>
                <w:szCs w:val="28"/>
              </w:rPr>
              <w:t>м.Дунаївці</w:t>
            </w:r>
            <w:proofErr w:type="spellEnd"/>
            <w:r w:rsidRPr="0051093B">
              <w:rPr>
                <w:rFonts w:ascii="Times New Roman" w:hAnsi="Times New Roman"/>
                <w:sz w:val="28"/>
                <w:szCs w:val="28"/>
              </w:rPr>
              <w:t xml:space="preserve"> Хмельницької області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093B">
              <w:rPr>
                <w:rFonts w:ascii="Times New Roman" w:eastAsia="Calibri" w:hAnsi="Times New Roman"/>
                <w:bCs/>
                <w:sz w:val="28"/>
                <w:szCs w:val="28"/>
              </w:rPr>
              <w:t>ЗЕМЕЛЬНІ ПИТАННЯ</w:t>
            </w:r>
          </w:p>
        </w:tc>
      </w:tr>
      <w:tr w:rsidR="0051093B" w:rsidRPr="0051093B" w:rsidTr="006D0520">
        <w:tc>
          <w:tcPr>
            <w:tcW w:w="850" w:type="dxa"/>
            <w:shd w:val="clear" w:color="auto" w:fill="auto"/>
          </w:tcPr>
          <w:p w:rsidR="0051093B" w:rsidRPr="0051093B" w:rsidRDefault="0051093B" w:rsidP="0051093B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093B" w:rsidRPr="0051093B" w:rsidRDefault="0051093B" w:rsidP="006D052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093B">
              <w:rPr>
                <w:rFonts w:ascii="Times New Roman" w:eastAsia="Calibri" w:hAnsi="Times New Roman"/>
                <w:bCs/>
                <w:sz w:val="28"/>
                <w:szCs w:val="28"/>
              </w:rPr>
              <w:t>Різне</w:t>
            </w:r>
          </w:p>
        </w:tc>
      </w:tr>
    </w:tbl>
    <w:p w:rsidR="0051093B" w:rsidRPr="0051093B" w:rsidRDefault="0051093B" w:rsidP="0051093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1093B" w:rsidRPr="0051093B" w:rsidRDefault="0051093B" w:rsidP="0051093B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 w:rsidRPr="0051093B">
        <w:rPr>
          <w:rFonts w:ascii="Times New Roman" w:hAnsi="Times New Roman"/>
          <w:sz w:val="28"/>
          <w:szCs w:val="28"/>
        </w:rPr>
        <w:t>Веліна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ЗАЯЦЬ</w:t>
      </w:r>
    </w:p>
    <w:p w:rsidR="003733A8" w:rsidRPr="0051093B" w:rsidRDefault="003733A8" w:rsidP="003733A8">
      <w:pPr>
        <w:rPr>
          <w:rFonts w:ascii="Times New Roman" w:hAnsi="Times New Roman"/>
          <w:sz w:val="28"/>
          <w:szCs w:val="28"/>
        </w:rPr>
      </w:pPr>
    </w:p>
    <w:p w:rsidR="003733A8" w:rsidRDefault="003733A8" w:rsidP="003733A8">
      <w:pPr>
        <w:rPr>
          <w:sz w:val="28"/>
          <w:szCs w:val="28"/>
        </w:rPr>
      </w:pPr>
    </w:p>
    <w:p w:rsidR="00E14F06" w:rsidRDefault="005109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F06" w:rsidRPr="00E14F06" w:rsidRDefault="00E14F06" w:rsidP="00E14F06">
      <w:pPr>
        <w:spacing w:after="0"/>
        <w:rPr>
          <w:rFonts w:ascii="Times New Roman" w:hAnsi="Times New Roman"/>
          <w:b/>
          <w:noProof/>
          <w:lang w:eastAsia="uk-UA"/>
        </w:rPr>
      </w:pP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0"/>
        </w:rPr>
      </w:pPr>
      <w:r w:rsidRPr="00E14F06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1E048A39" wp14:editId="2F37602F">
            <wp:extent cx="352425" cy="5048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F06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E14F06" w:rsidRPr="00E14F06" w:rsidRDefault="00E14F06" w:rsidP="00E14F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b/>
          <w:sz w:val="28"/>
          <w:szCs w:val="28"/>
        </w:rPr>
        <w:t>РОЗПОРЯДЖЕННЯ</w:t>
      </w:r>
    </w:p>
    <w:p w:rsidR="00E14F06" w:rsidRPr="00E14F06" w:rsidRDefault="00E14F06" w:rsidP="00E14F06">
      <w:pPr>
        <w:spacing w:after="0"/>
        <w:rPr>
          <w:rFonts w:ascii="Times New Roman" w:hAnsi="Times New Roman"/>
          <w:sz w:val="28"/>
          <w:szCs w:val="28"/>
        </w:rPr>
      </w:pPr>
    </w:p>
    <w:p w:rsidR="00E14F06" w:rsidRPr="005A1378" w:rsidRDefault="00E14F06" w:rsidP="00E14F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47B48">
        <w:rPr>
          <w:sz w:val="28"/>
          <w:szCs w:val="28"/>
        </w:rPr>
        <w:t>2</w:t>
      </w:r>
      <w:r>
        <w:rPr>
          <w:sz w:val="28"/>
          <w:szCs w:val="28"/>
        </w:rPr>
        <w:t xml:space="preserve">  березня</w:t>
      </w:r>
      <w:r w:rsidRPr="005A1378">
        <w:rPr>
          <w:sz w:val="28"/>
          <w:szCs w:val="28"/>
        </w:rPr>
        <w:t xml:space="preserve">   20</w:t>
      </w:r>
      <w:r>
        <w:rPr>
          <w:sz w:val="28"/>
          <w:szCs w:val="28"/>
        </w:rPr>
        <w:t>21</w:t>
      </w:r>
      <w:r w:rsidRPr="005A1378">
        <w:rPr>
          <w:sz w:val="28"/>
          <w:szCs w:val="28"/>
        </w:rPr>
        <w:t xml:space="preserve">  р.                         </w:t>
      </w:r>
      <w:proofErr w:type="spellStart"/>
      <w:r w:rsidRPr="005A1378">
        <w:rPr>
          <w:sz w:val="28"/>
          <w:szCs w:val="28"/>
        </w:rPr>
        <w:t>Дунаївці</w:t>
      </w:r>
      <w:proofErr w:type="spellEnd"/>
      <w:r w:rsidRPr="005A1378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77/2021</w:t>
      </w:r>
      <w:r w:rsidRPr="005A1378">
        <w:rPr>
          <w:sz w:val="28"/>
          <w:szCs w:val="28"/>
        </w:rPr>
        <w:t>-р</w:t>
      </w:r>
    </w:p>
    <w:p w:rsidR="00E14F06" w:rsidRPr="00BD2D69" w:rsidRDefault="00E14F06" w:rsidP="00E14F06">
      <w:pPr>
        <w:pStyle w:val="3"/>
        <w:spacing w:after="0"/>
        <w:rPr>
          <w:sz w:val="28"/>
          <w:szCs w:val="28"/>
        </w:rPr>
      </w:pPr>
    </w:p>
    <w:p w:rsidR="00E14F06" w:rsidRPr="007540EE" w:rsidRDefault="00E14F06" w:rsidP="00E14F06">
      <w:pPr>
        <w:pStyle w:val="3"/>
        <w:spacing w:after="0"/>
        <w:jc w:val="both"/>
        <w:rPr>
          <w:sz w:val="28"/>
          <w:szCs w:val="28"/>
        </w:rPr>
      </w:pPr>
      <w:r w:rsidRPr="00D47B48">
        <w:rPr>
          <w:sz w:val="28"/>
          <w:szCs w:val="28"/>
        </w:rPr>
        <w:t xml:space="preserve"> </w:t>
      </w:r>
      <w:r w:rsidRPr="007540EE">
        <w:rPr>
          <w:sz w:val="28"/>
          <w:szCs w:val="28"/>
        </w:rPr>
        <w:t xml:space="preserve">Про </w:t>
      </w:r>
      <w:proofErr w:type="spellStart"/>
      <w:r w:rsidRPr="007540EE">
        <w:rPr>
          <w:sz w:val="28"/>
          <w:szCs w:val="28"/>
        </w:rPr>
        <w:t>створення</w:t>
      </w:r>
      <w:proofErr w:type="spellEnd"/>
      <w:r w:rsidRPr="007540EE">
        <w:rPr>
          <w:sz w:val="28"/>
          <w:szCs w:val="28"/>
        </w:rPr>
        <w:t xml:space="preserve"> </w:t>
      </w:r>
      <w:proofErr w:type="spellStart"/>
      <w:r w:rsidRPr="007540EE">
        <w:rPr>
          <w:sz w:val="28"/>
          <w:szCs w:val="28"/>
        </w:rPr>
        <w:t>комісії</w:t>
      </w:r>
      <w:proofErr w:type="spellEnd"/>
      <w:r w:rsidRPr="007540EE">
        <w:rPr>
          <w:sz w:val="28"/>
          <w:szCs w:val="28"/>
        </w:rPr>
        <w:t xml:space="preserve"> по </w:t>
      </w:r>
      <w:proofErr w:type="spellStart"/>
      <w:r w:rsidRPr="007540EE">
        <w:rPr>
          <w:sz w:val="28"/>
          <w:szCs w:val="28"/>
        </w:rPr>
        <w:t>обстеженню</w:t>
      </w:r>
      <w:proofErr w:type="spellEnd"/>
      <w:r w:rsidRPr="00D47B48">
        <w:rPr>
          <w:sz w:val="28"/>
          <w:szCs w:val="28"/>
        </w:rPr>
        <w:t xml:space="preserve"> </w:t>
      </w:r>
      <w:proofErr w:type="spellStart"/>
      <w:r w:rsidRPr="007540EE">
        <w:rPr>
          <w:sz w:val="28"/>
          <w:szCs w:val="28"/>
        </w:rPr>
        <w:t>зелених</w:t>
      </w:r>
      <w:proofErr w:type="spellEnd"/>
      <w:r w:rsidRPr="007540EE">
        <w:rPr>
          <w:sz w:val="28"/>
          <w:szCs w:val="28"/>
        </w:rPr>
        <w:t xml:space="preserve"> </w:t>
      </w:r>
      <w:proofErr w:type="spellStart"/>
      <w:r w:rsidRPr="007540EE">
        <w:rPr>
          <w:sz w:val="28"/>
          <w:szCs w:val="28"/>
        </w:rPr>
        <w:t>насаджень</w:t>
      </w:r>
      <w:proofErr w:type="spellEnd"/>
      <w:r w:rsidRPr="007540EE">
        <w:rPr>
          <w:sz w:val="28"/>
          <w:szCs w:val="28"/>
        </w:rPr>
        <w:t xml:space="preserve">, </w:t>
      </w:r>
      <w:proofErr w:type="spellStart"/>
      <w:r w:rsidRPr="007540EE">
        <w:rPr>
          <w:sz w:val="28"/>
          <w:szCs w:val="28"/>
        </w:rPr>
        <w:t>що</w:t>
      </w:r>
      <w:proofErr w:type="spellEnd"/>
      <w:r w:rsidRPr="007540EE">
        <w:rPr>
          <w:sz w:val="28"/>
          <w:szCs w:val="28"/>
        </w:rPr>
        <w:t xml:space="preserve"> </w:t>
      </w:r>
      <w:proofErr w:type="spellStart"/>
      <w:proofErr w:type="gramStart"/>
      <w:r w:rsidRPr="007540EE">
        <w:rPr>
          <w:sz w:val="28"/>
          <w:szCs w:val="28"/>
        </w:rPr>
        <w:t>п</w:t>
      </w:r>
      <w:proofErr w:type="gramEnd"/>
      <w:r w:rsidRPr="007540EE">
        <w:rPr>
          <w:sz w:val="28"/>
          <w:szCs w:val="28"/>
        </w:rPr>
        <w:t>ідлягають</w:t>
      </w:r>
      <w:proofErr w:type="spellEnd"/>
      <w:r w:rsidRPr="007540EE">
        <w:rPr>
          <w:sz w:val="28"/>
          <w:szCs w:val="28"/>
        </w:rPr>
        <w:t xml:space="preserve"> </w:t>
      </w:r>
    </w:p>
    <w:p w:rsidR="00E14F06" w:rsidRPr="00BD2D69" w:rsidRDefault="00E14F06" w:rsidP="00E14F06">
      <w:pPr>
        <w:pStyle w:val="3"/>
        <w:spacing w:after="0"/>
        <w:jc w:val="both"/>
        <w:rPr>
          <w:sz w:val="28"/>
          <w:szCs w:val="28"/>
        </w:rPr>
      </w:pPr>
      <w:proofErr w:type="spellStart"/>
      <w:r w:rsidRPr="007540EE">
        <w:rPr>
          <w:sz w:val="28"/>
          <w:szCs w:val="28"/>
        </w:rPr>
        <w:t>видаленню</w:t>
      </w:r>
      <w:proofErr w:type="spellEnd"/>
      <w:r w:rsidRPr="007540EE">
        <w:rPr>
          <w:sz w:val="28"/>
          <w:szCs w:val="28"/>
        </w:rPr>
        <w:t xml:space="preserve"> </w:t>
      </w:r>
      <w:proofErr w:type="spellStart"/>
      <w:r w:rsidRPr="007540EE">
        <w:rPr>
          <w:sz w:val="28"/>
          <w:szCs w:val="28"/>
        </w:rPr>
        <w:t>чи</w:t>
      </w:r>
      <w:proofErr w:type="spellEnd"/>
      <w:r w:rsidRPr="007540EE">
        <w:rPr>
          <w:sz w:val="28"/>
          <w:szCs w:val="28"/>
        </w:rPr>
        <w:t xml:space="preserve"> </w:t>
      </w:r>
      <w:proofErr w:type="spellStart"/>
      <w:r w:rsidRPr="007540EE">
        <w:rPr>
          <w:sz w:val="28"/>
          <w:szCs w:val="28"/>
        </w:rPr>
        <w:t>пересаджуванню</w:t>
      </w:r>
      <w:proofErr w:type="spellEnd"/>
      <w:r w:rsidRPr="00D47B48">
        <w:rPr>
          <w:sz w:val="28"/>
          <w:szCs w:val="28"/>
        </w:rPr>
        <w:t xml:space="preserve"> </w:t>
      </w:r>
      <w:r w:rsidRPr="007540EE">
        <w:rPr>
          <w:sz w:val="28"/>
          <w:szCs w:val="28"/>
        </w:rPr>
        <w:t xml:space="preserve">на </w:t>
      </w:r>
      <w:proofErr w:type="spellStart"/>
      <w:r w:rsidRPr="007540EE">
        <w:rPr>
          <w:sz w:val="28"/>
          <w:szCs w:val="28"/>
        </w:rPr>
        <w:t>тери</w:t>
      </w:r>
      <w:r>
        <w:rPr>
          <w:sz w:val="28"/>
          <w:szCs w:val="28"/>
        </w:rPr>
        <w:t>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Дунаєвецької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14F06" w:rsidRPr="007540EE" w:rsidRDefault="00E14F06" w:rsidP="00E14F06">
      <w:pPr>
        <w:ind w:firstLine="567"/>
        <w:jc w:val="both"/>
        <w:rPr>
          <w:sz w:val="28"/>
          <w:szCs w:val="28"/>
          <w:lang w:eastAsia="uk-UA"/>
        </w:rPr>
      </w:pPr>
    </w:p>
    <w:p w:rsidR="00E14F06" w:rsidRPr="00E14F06" w:rsidRDefault="00E14F06" w:rsidP="00E14F0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E14F06">
        <w:rPr>
          <w:sz w:val="28"/>
          <w:szCs w:val="28"/>
        </w:rPr>
        <w:t xml:space="preserve"> З метою обстеження зелених насаджень, що підлягають видаленню чи пересадженню на території </w:t>
      </w:r>
      <w:proofErr w:type="spellStart"/>
      <w:r w:rsidRPr="00E14F06">
        <w:rPr>
          <w:sz w:val="28"/>
          <w:szCs w:val="28"/>
        </w:rPr>
        <w:t>Дунаєвецької</w:t>
      </w:r>
      <w:proofErr w:type="spellEnd"/>
      <w:r w:rsidRPr="00E14F06">
        <w:rPr>
          <w:sz w:val="28"/>
          <w:szCs w:val="28"/>
        </w:rPr>
        <w:t xml:space="preserve"> міської ради, керуючись ст. 30 Закону України "Про місцеве самоврядування в Україні" та Законом України "Про благоустрій населених пунктів"</w:t>
      </w:r>
    </w:p>
    <w:p w:rsidR="00E14F06" w:rsidRPr="00E14F06" w:rsidRDefault="00E14F06" w:rsidP="00E14F0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14F06" w:rsidRPr="00E14F06" w:rsidRDefault="00E14F06" w:rsidP="00E14F0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Створити комісію по обстеженню зелених насаджень, що підлягають видаленню чи пересадженню на території </w:t>
      </w:r>
      <w:proofErr w:type="spellStart"/>
      <w:r w:rsidRPr="00E14F06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E14F06">
        <w:rPr>
          <w:rFonts w:ascii="Times New Roman" w:hAnsi="Times New Roman"/>
          <w:bCs/>
          <w:sz w:val="28"/>
          <w:szCs w:val="28"/>
        </w:rPr>
        <w:t xml:space="preserve"> міської ради</w:t>
      </w:r>
      <w:r w:rsidRPr="00E14F06">
        <w:rPr>
          <w:rFonts w:ascii="Times New Roman" w:hAnsi="Times New Roman"/>
          <w:b/>
          <w:sz w:val="28"/>
          <w:szCs w:val="28"/>
        </w:rPr>
        <w:t xml:space="preserve"> </w:t>
      </w:r>
      <w:r w:rsidRPr="00E14F06">
        <w:rPr>
          <w:rFonts w:ascii="Times New Roman" w:hAnsi="Times New Roman"/>
          <w:sz w:val="28"/>
          <w:szCs w:val="28"/>
        </w:rPr>
        <w:t xml:space="preserve">в складі :  </w:t>
      </w:r>
    </w:p>
    <w:p w:rsidR="00E14F06" w:rsidRPr="00E14F06" w:rsidRDefault="00E14F06" w:rsidP="00E14F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Голова комісії  - заступник міського голови з питань діяльності виконавчих органів ради  Яценко Сергій Михайлович</w:t>
      </w:r>
    </w:p>
    <w:p w:rsidR="00E14F06" w:rsidRPr="00E14F06" w:rsidRDefault="00E14F06" w:rsidP="00E14F0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14F06">
        <w:rPr>
          <w:rFonts w:ascii="Times New Roman" w:hAnsi="Times New Roman"/>
          <w:sz w:val="28"/>
          <w:szCs w:val="28"/>
        </w:rPr>
        <w:t>Члени комісії</w:t>
      </w:r>
      <w:r w:rsidRPr="00E14F06">
        <w:rPr>
          <w:rFonts w:ascii="Times New Roman" w:hAnsi="Times New Roman"/>
          <w:sz w:val="28"/>
          <w:szCs w:val="28"/>
          <w:lang w:val="en-US"/>
        </w:rPr>
        <w:t>:</w:t>
      </w:r>
    </w:p>
    <w:p w:rsidR="00E14F06" w:rsidRPr="00E14F06" w:rsidRDefault="00E14F06" w:rsidP="00E14F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F06">
        <w:rPr>
          <w:rFonts w:ascii="Times New Roman" w:hAnsi="Times New Roman"/>
          <w:sz w:val="28"/>
          <w:szCs w:val="28"/>
        </w:rPr>
        <w:t>Вітровчак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Ю.М.  – начальник   відділу  </w:t>
      </w:r>
      <w:proofErr w:type="spellStart"/>
      <w:r w:rsidRPr="00E14F06">
        <w:rPr>
          <w:rFonts w:ascii="Times New Roman" w:hAnsi="Times New Roman"/>
          <w:sz w:val="28"/>
          <w:szCs w:val="28"/>
        </w:rPr>
        <w:t>житлово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комунального господарства та благоустрою апарату виконавчого комітету </w:t>
      </w:r>
      <w:proofErr w:type="spellStart"/>
      <w:r w:rsidRPr="00E14F06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E14F06" w:rsidRPr="00E14F06" w:rsidRDefault="00E14F06" w:rsidP="00E14F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Мудра І.О. – </w:t>
      </w:r>
      <w:r w:rsidRPr="00E14F0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спеціаліст з питань містобудування та архітектури земельно-архітектурного відділу апарату виконавчого комітету </w:t>
      </w:r>
      <w:proofErr w:type="spellStart"/>
      <w:r w:rsidRPr="00E14F0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Дунаєвецької</w:t>
      </w:r>
      <w:proofErr w:type="spellEnd"/>
      <w:r w:rsidRPr="00E14F0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міської ради</w:t>
      </w:r>
    </w:p>
    <w:p w:rsidR="00E14F06" w:rsidRPr="00E14F06" w:rsidRDefault="00E14F06" w:rsidP="00E14F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Коваль О.М. – головний інженер комунального підприємства </w:t>
      </w:r>
      <w:proofErr w:type="spellStart"/>
      <w:r w:rsidRPr="00E14F06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міської ради  "Благоустрій </w:t>
      </w:r>
      <w:proofErr w:type="spellStart"/>
      <w:r w:rsidRPr="00E14F06">
        <w:rPr>
          <w:rFonts w:ascii="Times New Roman" w:hAnsi="Times New Roman"/>
          <w:sz w:val="28"/>
          <w:szCs w:val="28"/>
        </w:rPr>
        <w:t>Дунаєвеччини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" </w:t>
      </w:r>
    </w:p>
    <w:p w:rsidR="00E14F06" w:rsidRPr="00E14F06" w:rsidRDefault="00E14F06" w:rsidP="00E14F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Представник </w:t>
      </w:r>
      <w:proofErr w:type="spellStart"/>
      <w:r w:rsidRPr="00E14F06">
        <w:rPr>
          <w:rFonts w:ascii="Times New Roman" w:hAnsi="Times New Roman"/>
          <w:sz w:val="28"/>
          <w:szCs w:val="28"/>
        </w:rPr>
        <w:t>Держекоінспекції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в   Хмельницькій області (за згодою)</w:t>
      </w:r>
    </w:p>
    <w:p w:rsidR="00E14F06" w:rsidRPr="00E14F06" w:rsidRDefault="00E14F06" w:rsidP="00E14F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Представник заявника (за згодою).</w:t>
      </w:r>
    </w:p>
    <w:p w:rsidR="00E14F06" w:rsidRDefault="00E14F06" w:rsidP="00E14F0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Розпорядження №351/2020-р від 12.10.2020 р. «Про створення комісії по обстеженню зелених насаджень, що підлягають видаленню чи пересадженню на території </w:t>
      </w:r>
      <w:proofErr w:type="spellStart"/>
      <w:r w:rsidRPr="00E14F06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міської ради» вважати таким, що втратило чинність.</w:t>
      </w:r>
    </w:p>
    <w:p w:rsidR="00E14F06" w:rsidRPr="00E14F06" w:rsidRDefault="00E14F06" w:rsidP="00E14F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6E00" w:rsidRDefault="00E14F06" w:rsidP="00E14F06">
      <w:pPr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</w:t>
      </w:r>
      <w:proofErr w:type="spellStart"/>
      <w:r w:rsidRPr="00E14F06">
        <w:rPr>
          <w:rFonts w:ascii="Times New Roman" w:hAnsi="Times New Roman"/>
          <w:sz w:val="28"/>
          <w:szCs w:val="28"/>
        </w:rPr>
        <w:t>Веліна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ЗАЯЦЬ</w:t>
      </w:r>
    </w:p>
    <w:p w:rsidR="00106E00" w:rsidRPr="002F2B15" w:rsidRDefault="00106E00" w:rsidP="00106E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F2B15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41E2350A" wp14:editId="1E199441">
            <wp:extent cx="333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00" w:rsidRPr="002F2B15" w:rsidRDefault="00106E00" w:rsidP="00106E00">
      <w:pPr>
        <w:jc w:val="center"/>
        <w:rPr>
          <w:rFonts w:ascii="Times New Roman" w:hAnsi="Times New Roman"/>
          <w:b/>
          <w:sz w:val="28"/>
          <w:szCs w:val="28"/>
        </w:rPr>
      </w:pPr>
      <w:r w:rsidRPr="002F2B15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106E00" w:rsidRPr="002F2B15" w:rsidRDefault="00106E00" w:rsidP="00106E00">
      <w:pPr>
        <w:jc w:val="center"/>
        <w:rPr>
          <w:rFonts w:ascii="Times New Roman" w:hAnsi="Times New Roman"/>
          <w:b/>
          <w:sz w:val="28"/>
          <w:szCs w:val="28"/>
        </w:rPr>
      </w:pPr>
      <w:r w:rsidRPr="002F2B15">
        <w:rPr>
          <w:rFonts w:ascii="Times New Roman" w:hAnsi="Times New Roman"/>
          <w:b/>
          <w:sz w:val="28"/>
          <w:szCs w:val="28"/>
        </w:rPr>
        <w:t>РОЗПОРЯДЖЕННЯ</w:t>
      </w:r>
    </w:p>
    <w:p w:rsidR="00106E00" w:rsidRPr="00D220BC" w:rsidRDefault="00106E00" w:rsidP="00106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березня 2021</w:t>
      </w:r>
      <w:r w:rsidRPr="00D220BC">
        <w:rPr>
          <w:rFonts w:ascii="Times New Roman" w:hAnsi="Times New Roman"/>
          <w:sz w:val="28"/>
          <w:szCs w:val="28"/>
        </w:rPr>
        <w:t xml:space="preserve"> р.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220BC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D220BC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№78/2021</w:t>
      </w:r>
      <w:r w:rsidRPr="00D220BC">
        <w:rPr>
          <w:rFonts w:ascii="Times New Roman" w:hAnsi="Times New Roman"/>
          <w:sz w:val="28"/>
          <w:szCs w:val="28"/>
        </w:rPr>
        <w:t>-р</w:t>
      </w:r>
    </w:p>
    <w:p w:rsidR="00106E00" w:rsidRDefault="00106E00" w:rsidP="00106E00">
      <w:pPr>
        <w:spacing w:after="0" w:line="240" w:lineRule="auto"/>
        <w:ind w:right="59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посилення контролю за</w:t>
      </w:r>
    </w:p>
    <w:p w:rsidR="00106E00" w:rsidRDefault="00106E00" w:rsidP="00106E00">
      <w:pPr>
        <w:spacing w:after="0" w:line="240" w:lineRule="auto"/>
        <w:ind w:right="59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дотриманням   карантинних</w:t>
      </w:r>
    </w:p>
    <w:p w:rsidR="00106E00" w:rsidRDefault="00106E00" w:rsidP="00106E00">
      <w:pPr>
        <w:spacing w:after="0" w:line="240" w:lineRule="auto"/>
        <w:ind w:right="59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вимог      по      запобіганню</w:t>
      </w:r>
    </w:p>
    <w:p w:rsidR="00106E00" w:rsidRDefault="00106E00" w:rsidP="00106E00">
      <w:pPr>
        <w:spacing w:after="0" w:line="240" w:lineRule="auto"/>
        <w:ind w:right="59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захворювань на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3603FE">
        <w:rPr>
          <w:rFonts w:ascii="Times New Roman" w:hAnsi="Times New Roman"/>
          <w:sz w:val="28"/>
          <w:szCs w:val="28"/>
        </w:rPr>
        <w:t xml:space="preserve"> – 19</w:t>
      </w:r>
    </w:p>
    <w:p w:rsidR="00106E00" w:rsidRDefault="00106E00" w:rsidP="00106E00">
      <w:pPr>
        <w:shd w:val="clear" w:color="auto" w:fill="FFFFFF"/>
        <w:tabs>
          <w:tab w:val="left" w:pos="4253"/>
          <w:tab w:val="left" w:pos="4678"/>
        </w:tabs>
        <w:autoSpaceDE w:val="0"/>
        <w:autoSpaceDN w:val="0"/>
        <w:adjustRightInd w:val="0"/>
        <w:spacing w:line="240" w:lineRule="auto"/>
        <w:ind w:right="552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6E00" w:rsidRPr="0009265E" w:rsidRDefault="00106E00" w:rsidP="00106E0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color w:val="000000"/>
          <w:sz w:val="28"/>
          <w:szCs w:val="28"/>
          <w:lang w:eastAsia="ru-RU"/>
        </w:rPr>
        <w:t>Керуючись ст.42 Закону України «Про місцеве самоврядування в Україні», н</w:t>
      </w:r>
      <w:r w:rsidRPr="0009265E">
        <w:rPr>
          <w:rFonts w:ascii="Times New Roman" w:hAnsi="Times New Roman"/>
          <w:sz w:val="28"/>
          <w:szCs w:val="28"/>
        </w:rPr>
        <w:t xml:space="preserve">а підставі Постанов Кабінету Міністрів України №1236 від 09.12.2020 р., № 104 від 17.02.2021 р., розпорядженням керівника робіт з ліквідації наслідків надзвичайної ситуації Хмельницької області від 05 березня 2021 року №14, у зв’язку із ростом захворюваності на  </w:t>
      </w:r>
      <w:r w:rsidRPr="0009265E">
        <w:rPr>
          <w:rFonts w:ascii="Times New Roman" w:hAnsi="Times New Roman"/>
          <w:sz w:val="28"/>
          <w:szCs w:val="28"/>
          <w:lang w:val="en-US"/>
        </w:rPr>
        <w:t>COVID</w:t>
      </w:r>
      <w:r w:rsidRPr="0009265E">
        <w:rPr>
          <w:rFonts w:ascii="Times New Roman" w:hAnsi="Times New Roman"/>
          <w:sz w:val="28"/>
          <w:szCs w:val="28"/>
        </w:rPr>
        <w:t xml:space="preserve"> – 19 та з метою запобігання захворювань:</w:t>
      </w:r>
    </w:p>
    <w:p w:rsidR="00106E00" w:rsidRPr="0009265E" w:rsidRDefault="00106E00" w:rsidP="00106E0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>1. Рекомендувати населенню, власникам та керівниками об’єктів усіх форм власності, керівникам основних релігійних організацій, особам, що здійснюють автобусні та автомобільні перевезення пасажирів здійснювати повсякденну діяльність з дотриманням максимально можливих заходів безпеки та карантинних заходів, сприяти неухильному дотриманню заходів безпеки в громадських місцях.</w:t>
      </w:r>
    </w:p>
    <w:p w:rsidR="00106E00" w:rsidRPr="0009265E" w:rsidRDefault="00106E00" w:rsidP="00106E0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>2.  Виконавчому комітету міської ради, керівникам установ, організацій, підприємств,  закладів, оперативному штабу з ліквідації наслідків надзвичайної ситуації міської ради:</w:t>
      </w:r>
    </w:p>
    <w:p w:rsidR="00106E00" w:rsidRPr="0009265E" w:rsidRDefault="00106E00" w:rsidP="00106E0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 xml:space="preserve">- посилити контроль за дотриманням карантинних вимог по запобіганню захворювань на </w:t>
      </w:r>
      <w:r w:rsidRPr="0009265E">
        <w:rPr>
          <w:rFonts w:ascii="Times New Roman" w:hAnsi="Times New Roman"/>
          <w:sz w:val="28"/>
          <w:szCs w:val="28"/>
          <w:lang w:val="en-US"/>
        </w:rPr>
        <w:t>COVID</w:t>
      </w:r>
      <w:r w:rsidRPr="0009265E">
        <w:rPr>
          <w:rFonts w:ascii="Times New Roman" w:hAnsi="Times New Roman"/>
          <w:sz w:val="28"/>
          <w:szCs w:val="28"/>
        </w:rPr>
        <w:t xml:space="preserve"> – 19, забезпечити проведення посиленого моніторингу стану захворюваності та контролю за виконанням санітарно-епідемічних заходів, своєчасне подання інформації та пропозицій для прийняття ефективних управлінських рішень;</w:t>
      </w: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</w:rPr>
      </w:pPr>
      <w:r w:rsidRPr="0009265E">
        <w:rPr>
          <w:b w:val="0"/>
          <w:lang w:val="uk-UA"/>
        </w:rPr>
        <w:t xml:space="preserve">- активізувати роботу рейдових груп. </w:t>
      </w:r>
      <w:proofErr w:type="spellStart"/>
      <w:r w:rsidRPr="0009265E">
        <w:rPr>
          <w:b w:val="0"/>
        </w:rPr>
        <w:t>Рейдовим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групам</w:t>
      </w:r>
      <w:proofErr w:type="spellEnd"/>
      <w:r w:rsidRPr="0009265E">
        <w:rPr>
          <w:b w:val="0"/>
        </w:rPr>
        <w:t xml:space="preserve">, при </w:t>
      </w:r>
      <w:proofErr w:type="spellStart"/>
      <w:r w:rsidRPr="0009265E">
        <w:rPr>
          <w:b w:val="0"/>
        </w:rPr>
        <w:t>виявленні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порушень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карантинних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заходів</w:t>
      </w:r>
      <w:proofErr w:type="spellEnd"/>
      <w:r w:rsidRPr="0009265E">
        <w:rPr>
          <w:b w:val="0"/>
        </w:rPr>
        <w:t xml:space="preserve">, </w:t>
      </w:r>
      <w:proofErr w:type="spellStart"/>
      <w:r w:rsidRPr="0009265E">
        <w:rPr>
          <w:b w:val="0"/>
        </w:rPr>
        <w:t>притягувати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порушників</w:t>
      </w:r>
      <w:proofErr w:type="spellEnd"/>
      <w:r w:rsidRPr="0009265E">
        <w:rPr>
          <w:b w:val="0"/>
        </w:rPr>
        <w:t xml:space="preserve"> до </w:t>
      </w:r>
      <w:proofErr w:type="spellStart"/>
      <w:r w:rsidRPr="0009265E">
        <w:rPr>
          <w:b w:val="0"/>
        </w:rPr>
        <w:t>передбаченої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законодавством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відповідальності</w:t>
      </w:r>
      <w:proofErr w:type="spellEnd"/>
      <w:r w:rsidRPr="0009265E">
        <w:rPr>
          <w:b w:val="0"/>
        </w:rPr>
        <w:t xml:space="preserve"> та </w:t>
      </w:r>
      <w:proofErr w:type="spellStart"/>
      <w:r w:rsidRPr="0009265E">
        <w:rPr>
          <w:b w:val="0"/>
        </w:rPr>
        <w:t>направляти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матеріали</w:t>
      </w:r>
      <w:proofErr w:type="spellEnd"/>
      <w:r w:rsidRPr="0009265E">
        <w:rPr>
          <w:b w:val="0"/>
        </w:rPr>
        <w:t xml:space="preserve"> на адресу </w:t>
      </w:r>
      <w:proofErr w:type="spellStart"/>
      <w:r w:rsidRPr="0009265E">
        <w:rPr>
          <w:b w:val="0"/>
        </w:rPr>
        <w:t>Дунаєвецької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міської</w:t>
      </w:r>
      <w:proofErr w:type="spellEnd"/>
      <w:r w:rsidRPr="0009265E">
        <w:rPr>
          <w:b w:val="0"/>
        </w:rPr>
        <w:t xml:space="preserve"> ради для </w:t>
      </w:r>
      <w:proofErr w:type="spellStart"/>
      <w:r w:rsidRPr="0009265E">
        <w:rPr>
          <w:b w:val="0"/>
        </w:rPr>
        <w:t>розгляду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питання</w:t>
      </w:r>
      <w:proofErr w:type="spellEnd"/>
      <w:r w:rsidRPr="0009265E">
        <w:rPr>
          <w:b w:val="0"/>
        </w:rPr>
        <w:t xml:space="preserve"> про </w:t>
      </w:r>
      <w:proofErr w:type="spellStart"/>
      <w:r w:rsidRPr="0009265E">
        <w:rPr>
          <w:b w:val="0"/>
        </w:rPr>
        <w:t>позбавлення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ліцензій</w:t>
      </w:r>
      <w:proofErr w:type="spellEnd"/>
      <w:r w:rsidRPr="0009265E">
        <w:rPr>
          <w:b w:val="0"/>
        </w:rPr>
        <w:t xml:space="preserve"> та </w:t>
      </w:r>
      <w:proofErr w:type="spellStart"/>
      <w:r w:rsidRPr="0009265E">
        <w:rPr>
          <w:b w:val="0"/>
        </w:rPr>
        <w:t>дозволі</w:t>
      </w:r>
      <w:proofErr w:type="gramStart"/>
      <w:r w:rsidRPr="0009265E">
        <w:rPr>
          <w:b w:val="0"/>
        </w:rPr>
        <w:t>в</w:t>
      </w:r>
      <w:proofErr w:type="spellEnd"/>
      <w:proofErr w:type="gramEnd"/>
      <w:r w:rsidRPr="0009265E">
        <w:rPr>
          <w:b w:val="0"/>
        </w:rPr>
        <w:t xml:space="preserve"> на </w:t>
      </w:r>
      <w:proofErr w:type="spellStart"/>
      <w:r w:rsidRPr="0009265E">
        <w:rPr>
          <w:b w:val="0"/>
        </w:rPr>
        <w:t>здійснення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діяльності</w:t>
      </w:r>
      <w:proofErr w:type="spellEnd"/>
      <w:r w:rsidRPr="0009265E">
        <w:rPr>
          <w:b w:val="0"/>
        </w:rPr>
        <w:t xml:space="preserve"> в </w:t>
      </w:r>
      <w:proofErr w:type="spellStart"/>
      <w:r w:rsidRPr="0009265E">
        <w:rPr>
          <w:b w:val="0"/>
        </w:rPr>
        <w:t>установленому</w:t>
      </w:r>
      <w:proofErr w:type="spellEnd"/>
      <w:r w:rsidRPr="0009265E">
        <w:rPr>
          <w:b w:val="0"/>
        </w:rPr>
        <w:t xml:space="preserve"> порядку;</w:t>
      </w:r>
    </w:p>
    <w:p w:rsidR="00106E00" w:rsidRPr="0009265E" w:rsidRDefault="00106E00" w:rsidP="00106E00">
      <w:pPr>
        <w:pStyle w:val="50"/>
        <w:shd w:val="clear" w:color="auto" w:fill="auto"/>
        <w:spacing w:line="240" w:lineRule="auto"/>
        <w:ind w:right="140" w:firstLine="567"/>
        <w:jc w:val="right"/>
      </w:pPr>
    </w:p>
    <w:p w:rsidR="00106E00" w:rsidRPr="0009265E" w:rsidRDefault="00106E00" w:rsidP="00106E00">
      <w:pPr>
        <w:pStyle w:val="20"/>
        <w:shd w:val="clear" w:color="auto" w:fill="auto"/>
        <w:tabs>
          <w:tab w:val="left" w:pos="1259"/>
        </w:tabs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265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r w:rsidRPr="0009265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служб,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служінь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обрядових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у максимально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5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9265E">
        <w:rPr>
          <w:rFonts w:ascii="Times New Roman" w:hAnsi="Times New Roman" w:cs="Times New Roman"/>
          <w:sz w:val="28"/>
          <w:szCs w:val="28"/>
        </w:rPr>
        <w:t>.</w:t>
      </w:r>
    </w:p>
    <w:p w:rsidR="00106E00" w:rsidRPr="0009265E" w:rsidRDefault="00106E00" w:rsidP="00106E00">
      <w:pPr>
        <w:pStyle w:val="10"/>
        <w:keepNext/>
        <w:keepLines/>
        <w:shd w:val="clear" w:color="auto" w:fill="auto"/>
        <w:tabs>
          <w:tab w:val="left" w:pos="1387"/>
        </w:tabs>
        <w:spacing w:before="0" w:line="240" w:lineRule="auto"/>
        <w:ind w:left="142" w:right="140" w:firstLine="425"/>
        <w:rPr>
          <w:i/>
          <w:lang w:val="uk-UA"/>
        </w:rPr>
      </w:pP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  <w:lang w:val="uk-UA"/>
        </w:rPr>
      </w:pPr>
      <w:r w:rsidRPr="0009265E">
        <w:rPr>
          <w:b w:val="0"/>
          <w:lang w:val="uk-UA"/>
        </w:rPr>
        <w:t>3.</w:t>
      </w:r>
      <w:r w:rsidRPr="0009265E">
        <w:rPr>
          <w:lang w:val="uk-UA"/>
        </w:rPr>
        <w:t xml:space="preserve"> </w:t>
      </w:r>
      <w:r w:rsidRPr="0009265E">
        <w:rPr>
          <w:b w:val="0"/>
          <w:lang w:val="uk-UA"/>
        </w:rPr>
        <w:t xml:space="preserve">Власникам і керівникам кафе, кафетеріїв, </w:t>
      </w:r>
      <w:proofErr w:type="spellStart"/>
      <w:r w:rsidRPr="0009265E">
        <w:rPr>
          <w:b w:val="0"/>
          <w:lang w:val="uk-UA"/>
        </w:rPr>
        <w:t>піцерій</w:t>
      </w:r>
      <w:proofErr w:type="spellEnd"/>
      <w:r w:rsidRPr="0009265E">
        <w:rPr>
          <w:b w:val="0"/>
          <w:lang w:val="uk-UA"/>
        </w:rPr>
        <w:t xml:space="preserve">, інших закладів громадського харчування максимально можливо організувати роботу «на винос» або на доставку, утримавшись від встановлення столиків та організації посадочних місць. </w:t>
      </w: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</w:pP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</w:rPr>
      </w:pPr>
      <w:r w:rsidRPr="0009265E">
        <w:rPr>
          <w:b w:val="0"/>
          <w:lang w:val="uk-UA"/>
        </w:rPr>
        <w:t>4</w:t>
      </w:r>
      <w:r w:rsidRPr="0009265E">
        <w:rPr>
          <w:b w:val="0"/>
        </w:rPr>
        <w:t xml:space="preserve">. </w:t>
      </w:r>
      <w:r w:rsidRPr="0009265E">
        <w:rPr>
          <w:b w:val="0"/>
          <w:lang w:val="uk-UA"/>
        </w:rPr>
        <w:t xml:space="preserve"> Власникам і керівникам</w:t>
      </w:r>
      <w:r w:rsidRPr="0009265E">
        <w:rPr>
          <w:lang w:val="uk-UA"/>
        </w:rPr>
        <w:t xml:space="preserve"> </w:t>
      </w:r>
      <w:proofErr w:type="spellStart"/>
      <w:r w:rsidRPr="0009265E">
        <w:rPr>
          <w:b w:val="0"/>
        </w:rPr>
        <w:t>торгових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закладів</w:t>
      </w:r>
      <w:proofErr w:type="spellEnd"/>
      <w:r w:rsidRPr="0009265E">
        <w:rPr>
          <w:b w:val="0"/>
        </w:rPr>
        <w:t xml:space="preserve"> </w:t>
      </w:r>
      <w:r w:rsidRPr="0009265E">
        <w:rPr>
          <w:b w:val="0"/>
          <w:lang w:val="uk-UA"/>
        </w:rPr>
        <w:t>з</w:t>
      </w:r>
      <w:proofErr w:type="spellStart"/>
      <w:r w:rsidRPr="0009265E">
        <w:rPr>
          <w:b w:val="0"/>
        </w:rPr>
        <w:t>абезпечити</w:t>
      </w:r>
      <w:proofErr w:type="spellEnd"/>
      <w:r w:rsidRPr="0009265E">
        <w:rPr>
          <w:b w:val="0"/>
        </w:rPr>
        <w:t xml:space="preserve"> </w:t>
      </w:r>
      <w:r w:rsidRPr="0009265E">
        <w:rPr>
          <w:b w:val="0"/>
          <w:lang w:val="uk-UA"/>
        </w:rPr>
        <w:t xml:space="preserve">неухильне </w:t>
      </w:r>
      <w:proofErr w:type="spellStart"/>
      <w:r w:rsidRPr="0009265E">
        <w:rPr>
          <w:b w:val="0"/>
        </w:rPr>
        <w:t>дотримання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карантинних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заходів</w:t>
      </w:r>
      <w:proofErr w:type="spellEnd"/>
      <w:r w:rsidRPr="0009265E">
        <w:rPr>
          <w:b w:val="0"/>
        </w:rPr>
        <w:t xml:space="preserve"> та </w:t>
      </w:r>
      <w:proofErr w:type="spellStart"/>
      <w:r w:rsidRPr="0009265E">
        <w:rPr>
          <w:b w:val="0"/>
        </w:rPr>
        <w:t>обмежень</w:t>
      </w:r>
      <w:proofErr w:type="spellEnd"/>
      <w:r w:rsidRPr="0009265E">
        <w:rPr>
          <w:b w:val="0"/>
        </w:rPr>
        <w:t>.</w:t>
      </w: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</w:rPr>
      </w:pP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  <w:rPr>
          <w:b w:val="0"/>
        </w:rPr>
      </w:pPr>
      <w:r w:rsidRPr="0009265E">
        <w:rPr>
          <w:b w:val="0"/>
          <w:lang w:val="uk-UA"/>
        </w:rPr>
        <w:t>5</w:t>
      </w:r>
      <w:r w:rsidRPr="0009265E">
        <w:rPr>
          <w:b w:val="0"/>
        </w:rPr>
        <w:t xml:space="preserve">. </w:t>
      </w:r>
      <w:r w:rsidRPr="0009265E">
        <w:rPr>
          <w:b w:val="0"/>
          <w:lang w:val="uk-UA"/>
        </w:rPr>
        <w:t>Керівництву</w:t>
      </w:r>
      <w:r w:rsidRPr="0009265E">
        <w:rPr>
          <w:lang w:val="uk-UA"/>
        </w:rPr>
        <w:t xml:space="preserve"> </w:t>
      </w:r>
      <w:r w:rsidRPr="0009265E">
        <w:rPr>
          <w:b w:val="0"/>
        </w:rPr>
        <w:t>КП «</w:t>
      </w:r>
      <w:proofErr w:type="spellStart"/>
      <w:r w:rsidRPr="0009265E">
        <w:rPr>
          <w:b w:val="0"/>
        </w:rPr>
        <w:t>Ринок</w:t>
      </w:r>
      <w:proofErr w:type="spellEnd"/>
      <w:r w:rsidRPr="0009265E">
        <w:rPr>
          <w:b w:val="0"/>
        </w:rPr>
        <w:t>» м.</w:t>
      </w:r>
      <w:r w:rsidRPr="0009265E">
        <w:rPr>
          <w:b w:val="0"/>
          <w:lang w:val="uk-UA"/>
        </w:rPr>
        <w:t xml:space="preserve"> </w:t>
      </w:r>
      <w:proofErr w:type="spellStart"/>
      <w:r w:rsidRPr="0009265E">
        <w:rPr>
          <w:b w:val="0"/>
        </w:rPr>
        <w:t>Дунаївці</w:t>
      </w:r>
      <w:proofErr w:type="spellEnd"/>
      <w:r w:rsidRPr="0009265E">
        <w:rPr>
          <w:b w:val="0"/>
        </w:rPr>
        <w:t xml:space="preserve"> </w:t>
      </w:r>
      <w:r w:rsidRPr="0009265E">
        <w:rPr>
          <w:b w:val="0"/>
          <w:lang w:val="uk-UA"/>
        </w:rPr>
        <w:t>з</w:t>
      </w:r>
      <w:proofErr w:type="spellStart"/>
      <w:r w:rsidRPr="0009265E">
        <w:rPr>
          <w:b w:val="0"/>
        </w:rPr>
        <w:t>абезпечити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дотримання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карантинних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заходів</w:t>
      </w:r>
      <w:proofErr w:type="spellEnd"/>
      <w:r w:rsidRPr="0009265E">
        <w:rPr>
          <w:b w:val="0"/>
        </w:rPr>
        <w:t xml:space="preserve"> та </w:t>
      </w:r>
      <w:proofErr w:type="spellStart"/>
      <w:r w:rsidRPr="0009265E">
        <w:rPr>
          <w:b w:val="0"/>
        </w:rPr>
        <w:t>обмежень</w:t>
      </w:r>
      <w:proofErr w:type="spellEnd"/>
      <w:r w:rsidRPr="0009265E">
        <w:rPr>
          <w:b w:val="0"/>
          <w:lang w:val="uk-UA"/>
        </w:rPr>
        <w:t xml:space="preserve"> </w:t>
      </w:r>
      <w:r w:rsidRPr="0009265E">
        <w:rPr>
          <w:b w:val="0"/>
        </w:rPr>
        <w:t xml:space="preserve">при </w:t>
      </w:r>
      <w:proofErr w:type="spellStart"/>
      <w:r w:rsidRPr="0009265E">
        <w:rPr>
          <w:b w:val="0"/>
        </w:rPr>
        <w:t>здійсненні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торгі</w:t>
      </w:r>
      <w:proofErr w:type="gramStart"/>
      <w:r w:rsidRPr="0009265E">
        <w:rPr>
          <w:b w:val="0"/>
        </w:rPr>
        <w:t>вл</w:t>
      </w:r>
      <w:proofErr w:type="gramEnd"/>
      <w:r w:rsidRPr="0009265E">
        <w:rPr>
          <w:b w:val="0"/>
        </w:rPr>
        <w:t>і</w:t>
      </w:r>
      <w:proofErr w:type="spellEnd"/>
      <w:r w:rsidRPr="0009265E">
        <w:rPr>
          <w:b w:val="0"/>
        </w:rPr>
        <w:t xml:space="preserve">, </w:t>
      </w:r>
      <w:r w:rsidRPr="0009265E">
        <w:rPr>
          <w:b w:val="0"/>
          <w:lang w:val="uk-UA"/>
        </w:rPr>
        <w:t>особливо</w:t>
      </w:r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посадковим</w:t>
      </w:r>
      <w:proofErr w:type="spellEnd"/>
      <w:r w:rsidRPr="0009265E">
        <w:rPr>
          <w:b w:val="0"/>
        </w:rPr>
        <w:t xml:space="preserve"> </w:t>
      </w:r>
      <w:proofErr w:type="spellStart"/>
      <w:r w:rsidRPr="0009265E">
        <w:rPr>
          <w:b w:val="0"/>
        </w:rPr>
        <w:t>матеріалом</w:t>
      </w:r>
      <w:proofErr w:type="spellEnd"/>
      <w:r w:rsidRPr="0009265E">
        <w:rPr>
          <w:b w:val="0"/>
        </w:rPr>
        <w:t xml:space="preserve">. </w:t>
      </w:r>
    </w:p>
    <w:p w:rsidR="00106E00" w:rsidRPr="0009265E" w:rsidRDefault="00106E00" w:rsidP="00106E00">
      <w:pPr>
        <w:pStyle w:val="50"/>
        <w:shd w:val="clear" w:color="auto" w:fill="auto"/>
        <w:tabs>
          <w:tab w:val="left" w:pos="1198"/>
        </w:tabs>
        <w:spacing w:line="240" w:lineRule="auto"/>
        <w:ind w:left="142" w:right="140" w:firstLine="425"/>
        <w:jc w:val="both"/>
      </w:pPr>
    </w:p>
    <w:p w:rsidR="00106E00" w:rsidRPr="0009265E" w:rsidRDefault="00106E00" w:rsidP="00106E00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>6. Контроль за виконанням даного розпорядження покласти на керівника штабу з ліквідації наслідків надзвичайної ситуації – заступника міського голови з питань діяльності виконавчих органів ради С. Яценка.</w:t>
      </w:r>
    </w:p>
    <w:p w:rsidR="00106E00" w:rsidRDefault="00106E00" w:rsidP="00106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E00" w:rsidRDefault="00106E00" w:rsidP="00106E00">
      <w:pPr>
        <w:spacing w:after="0"/>
        <w:rPr>
          <w:rFonts w:ascii="Times New Roman" w:hAnsi="Times New Roman"/>
          <w:sz w:val="28"/>
          <w:szCs w:val="28"/>
        </w:rPr>
      </w:pPr>
    </w:p>
    <w:p w:rsidR="00106E00" w:rsidRDefault="00106E00" w:rsidP="00106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ЗАЯЦЬ</w:t>
      </w:r>
    </w:p>
    <w:p w:rsidR="0009265E" w:rsidRDefault="00092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93B" w:rsidRPr="0051093B" w:rsidRDefault="0051093B" w:rsidP="0051093B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093B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7A71BCBE" wp14:editId="7862C4C6">
            <wp:extent cx="428625" cy="609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3B" w:rsidRPr="0051093B" w:rsidRDefault="0051093B" w:rsidP="0051093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93B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51093B" w:rsidRPr="0051093B" w:rsidRDefault="0051093B" w:rsidP="0051093B">
      <w:pPr>
        <w:jc w:val="center"/>
        <w:rPr>
          <w:rFonts w:ascii="Times New Roman" w:hAnsi="Times New Roman"/>
          <w:b/>
          <w:sz w:val="28"/>
          <w:szCs w:val="28"/>
        </w:rPr>
      </w:pPr>
      <w:r w:rsidRPr="0051093B">
        <w:rPr>
          <w:rFonts w:ascii="Times New Roman" w:hAnsi="Times New Roman"/>
          <w:b/>
          <w:sz w:val="28"/>
          <w:szCs w:val="28"/>
        </w:rPr>
        <w:t>РОЗПОРЯДЖЕННЯ</w:t>
      </w:r>
    </w:p>
    <w:p w:rsidR="0051093B" w:rsidRPr="0051093B" w:rsidRDefault="0051093B" w:rsidP="00510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3B" w:rsidRPr="0051093B" w:rsidRDefault="0051093B" w:rsidP="0051093B">
      <w:pPr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12 березня 2021 р.                        </w:t>
      </w:r>
      <w:r w:rsidR="00106E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06E00">
        <w:rPr>
          <w:rFonts w:ascii="Times New Roman" w:hAnsi="Times New Roman"/>
          <w:sz w:val="28"/>
          <w:szCs w:val="28"/>
        </w:rPr>
        <w:t>Дунаївці</w:t>
      </w:r>
      <w:proofErr w:type="spellEnd"/>
      <w:r w:rsidR="00106E00">
        <w:rPr>
          <w:rFonts w:ascii="Times New Roman" w:hAnsi="Times New Roman"/>
          <w:sz w:val="28"/>
          <w:szCs w:val="28"/>
        </w:rPr>
        <w:t xml:space="preserve">                     </w:t>
      </w:r>
      <w:r w:rsidRPr="0051093B">
        <w:rPr>
          <w:rFonts w:ascii="Times New Roman" w:hAnsi="Times New Roman"/>
          <w:sz w:val="28"/>
          <w:szCs w:val="28"/>
        </w:rPr>
        <w:t xml:space="preserve">                      №79/2020-р</w:t>
      </w:r>
    </w:p>
    <w:p w:rsidR="0051093B" w:rsidRPr="0051093B" w:rsidRDefault="0051093B" w:rsidP="0051093B">
      <w:pPr>
        <w:pStyle w:val="aa"/>
        <w:ind w:left="0" w:right="5810"/>
        <w:jc w:val="both"/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pStyle w:val="aa"/>
        <w:tabs>
          <w:tab w:val="left" w:pos="9638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Про зміни до Розпорядження від 09.03.2021 р. № 74/2021-р «Про скликання восьмої (позачергової) сесії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VІІІ скликання»</w:t>
      </w:r>
    </w:p>
    <w:p w:rsidR="0051093B" w:rsidRPr="0051093B" w:rsidRDefault="0051093B" w:rsidP="0051093B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51093B" w:rsidRPr="0051093B" w:rsidRDefault="0051093B" w:rsidP="0051093B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Керуючись частиною 4 статті 46 та пунктом 8 частини 3 статті 42 Закону України «Про місцеве самоврядування в Україні», статтею 28 Регламенту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ради:</w:t>
      </w:r>
    </w:p>
    <w:p w:rsidR="0051093B" w:rsidRPr="0051093B" w:rsidRDefault="0051093B" w:rsidP="00510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1093B">
        <w:rPr>
          <w:rFonts w:ascii="Times New Roman" w:hAnsi="Times New Roman"/>
          <w:sz w:val="28"/>
          <w:szCs w:val="28"/>
        </w:rPr>
        <w:t>Внасти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зміни до Розпорядження міського голови  від 09.03.2021 р. №74/2021-р «Про скликання восьмої (позачергової) сесії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VІІІ скликання» , а саме слова: «читальному залі комунальної установи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«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Дунаєвецька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міська публічно-шкільна бібліотека» (</w:t>
      </w:r>
      <w:proofErr w:type="spellStart"/>
      <w:r w:rsidRPr="0051093B">
        <w:rPr>
          <w:rFonts w:ascii="Times New Roman" w:hAnsi="Times New Roman"/>
          <w:sz w:val="28"/>
          <w:szCs w:val="28"/>
        </w:rPr>
        <w:t>м. Дунаї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вці, </w:t>
      </w:r>
      <w:proofErr w:type="spellStart"/>
      <w:r w:rsidRPr="0051093B">
        <w:rPr>
          <w:rFonts w:ascii="Times New Roman" w:hAnsi="Times New Roman"/>
          <w:sz w:val="28"/>
          <w:szCs w:val="28"/>
        </w:rPr>
        <w:t>вул. Красін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ських, 3)» замінити на слова: «приміщенні будинку культури </w:t>
      </w:r>
      <w:proofErr w:type="spellStart"/>
      <w:r w:rsidRPr="0051093B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міської ради (</w:t>
      </w:r>
      <w:proofErr w:type="spellStart"/>
      <w:r w:rsidRPr="0051093B">
        <w:rPr>
          <w:rFonts w:ascii="Times New Roman" w:hAnsi="Times New Roman"/>
          <w:sz w:val="28"/>
          <w:szCs w:val="28"/>
        </w:rPr>
        <w:t>м. Дунаї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вці, </w:t>
      </w:r>
      <w:proofErr w:type="spellStart"/>
      <w:r w:rsidRPr="0051093B">
        <w:rPr>
          <w:rFonts w:ascii="Times New Roman" w:hAnsi="Times New Roman"/>
          <w:sz w:val="28"/>
          <w:szCs w:val="28"/>
        </w:rPr>
        <w:t>вул. Красін</w:t>
      </w:r>
      <w:proofErr w:type="spellEnd"/>
      <w:r w:rsidRPr="0051093B">
        <w:rPr>
          <w:rFonts w:ascii="Times New Roman" w:hAnsi="Times New Roman"/>
          <w:sz w:val="28"/>
          <w:szCs w:val="28"/>
        </w:rPr>
        <w:t>ських, 10)».</w:t>
      </w:r>
    </w:p>
    <w:p w:rsidR="0051093B" w:rsidRPr="0051093B" w:rsidRDefault="0051093B" w:rsidP="00510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color w:val="000000"/>
          <w:sz w:val="28"/>
          <w:szCs w:val="28"/>
        </w:rPr>
        <w:t xml:space="preserve">2. Відділу </w:t>
      </w:r>
      <w:r w:rsidRPr="0051093B">
        <w:rPr>
          <w:rFonts w:ascii="Times New Roman" w:hAnsi="Times New Roman"/>
          <w:sz w:val="28"/>
          <w:szCs w:val="28"/>
        </w:rPr>
        <w:t xml:space="preserve">з питань сприяння діяльності депутатів міської ради (Р. </w:t>
      </w:r>
      <w:proofErr w:type="spellStart"/>
      <w:r w:rsidRPr="0051093B">
        <w:rPr>
          <w:rFonts w:ascii="Times New Roman" w:hAnsi="Times New Roman"/>
          <w:sz w:val="28"/>
          <w:szCs w:val="28"/>
        </w:rPr>
        <w:t>Гарбер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) </w:t>
      </w:r>
      <w:r w:rsidRPr="0051093B">
        <w:rPr>
          <w:rFonts w:ascii="Times New Roman" w:hAnsi="Times New Roman"/>
          <w:color w:val="000000"/>
          <w:sz w:val="28"/>
          <w:szCs w:val="28"/>
        </w:rPr>
        <w:t xml:space="preserve">довести дане розпорядження до відома депутатів та оприлюднити дане розпорядження на сайті </w:t>
      </w:r>
      <w:proofErr w:type="spellStart"/>
      <w:r w:rsidRPr="0051093B">
        <w:rPr>
          <w:rFonts w:ascii="Times New Roman" w:hAnsi="Times New Roman"/>
          <w:color w:val="000000"/>
          <w:sz w:val="28"/>
          <w:szCs w:val="28"/>
        </w:rPr>
        <w:t>Дунаєвецької</w:t>
      </w:r>
      <w:proofErr w:type="spellEnd"/>
      <w:r w:rsidRPr="0051093B">
        <w:rPr>
          <w:rFonts w:ascii="Times New Roman" w:hAnsi="Times New Roman"/>
          <w:color w:val="000000"/>
          <w:sz w:val="28"/>
          <w:szCs w:val="28"/>
        </w:rPr>
        <w:t xml:space="preserve"> міської ради.</w:t>
      </w:r>
    </w:p>
    <w:p w:rsidR="0051093B" w:rsidRPr="0051093B" w:rsidRDefault="0051093B" w:rsidP="0051093B">
      <w:pPr>
        <w:ind w:firstLine="567"/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>3. Контроль за виконанням розпорядження залишаю за собою.</w:t>
      </w:r>
    </w:p>
    <w:p w:rsidR="0051093B" w:rsidRPr="0051093B" w:rsidRDefault="0051093B" w:rsidP="0051093B">
      <w:pPr>
        <w:ind w:firstLine="709"/>
        <w:rPr>
          <w:rFonts w:ascii="Times New Roman" w:hAnsi="Times New Roman"/>
          <w:sz w:val="28"/>
          <w:szCs w:val="28"/>
        </w:rPr>
      </w:pPr>
    </w:p>
    <w:p w:rsidR="0051093B" w:rsidRPr="0051093B" w:rsidRDefault="0051093B" w:rsidP="0051093B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</w:t>
      </w:r>
      <w:proofErr w:type="spellStart"/>
      <w:r w:rsidRPr="0051093B">
        <w:rPr>
          <w:rFonts w:ascii="Times New Roman" w:hAnsi="Times New Roman"/>
          <w:sz w:val="28"/>
          <w:szCs w:val="28"/>
        </w:rPr>
        <w:t>Веліна</w:t>
      </w:r>
      <w:proofErr w:type="spellEnd"/>
      <w:r w:rsidRPr="0051093B">
        <w:rPr>
          <w:rFonts w:ascii="Times New Roman" w:hAnsi="Times New Roman"/>
          <w:sz w:val="28"/>
          <w:szCs w:val="28"/>
        </w:rPr>
        <w:t xml:space="preserve"> ЗАЯЦЬ</w:t>
      </w:r>
    </w:p>
    <w:p w:rsidR="0051093B" w:rsidRPr="0051093B" w:rsidRDefault="0051093B" w:rsidP="0051093B">
      <w:pPr>
        <w:rPr>
          <w:rFonts w:ascii="Times New Roman" w:hAnsi="Times New Roman"/>
        </w:rPr>
      </w:pPr>
    </w:p>
    <w:p w:rsidR="007C07E7" w:rsidRPr="0051093B" w:rsidRDefault="007C07E7">
      <w:pPr>
        <w:rPr>
          <w:rFonts w:ascii="Times New Roman" w:hAnsi="Times New Roman"/>
          <w:sz w:val="28"/>
          <w:szCs w:val="28"/>
        </w:rPr>
      </w:pPr>
      <w:r w:rsidRPr="0051093B">
        <w:rPr>
          <w:rFonts w:ascii="Times New Roman" w:hAnsi="Times New Roman"/>
          <w:sz w:val="28"/>
          <w:szCs w:val="28"/>
        </w:rPr>
        <w:br w:type="page"/>
      </w:r>
    </w:p>
    <w:p w:rsidR="007C07E7" w:rsidRPr="007C07E7" w:rsidRDefault="007C07E7" w:rsidP="007C07E7">
      <w:pPr>
        <w:spacing w:after="160" w:line="254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C07E7">
        <w:rPr>
          <w:rFonts w:ascii="Times New Roman" w:eastAsia="Calibri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023D499" wp14:editId="799F9E03">
            <wp:extent cx="342900" cy="552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E7" w:rsidRPr="007C07E7" w:rsidRDefault="007C07E7" w:rsidP="007C07E7">
      <w:pPr>
        <w:spacing w:after="160" w:line="252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07E7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7C07E7" w:rsidRPr="007C07E7" w:rsidRDefault="007C07E7" w:rsidP="007C07E7">
      <w:pPr>
        <w:tabs>
          <w:tab w:val="left" w:pos="399"/>
          <w:tab w:val="center" w:pos="4677"/>
        </w:tabs>
        <w:spacing w:after="160" w:line="252" w:lineRule="auto"/>
        <w:rPr>
          <w:rFonts w:ascii="Times New Roman" w:eastAsia="Calibri" w:hAnsi="Times New Roman"/>
          <w:b/>
          <w:sz w:val="28"/>
          <w:szCs w:val="28"/>
        </w:rPr>
      </w:pPr>
      <w:r w:rsidRPr="007C07E7">
        <w:rPr>
          <w:rFonts w:ascii="Times New Roman" w:eastAsia="Calibri" w:hAnsi="Times New Roman"/>
          <w:b/>
          <w:sz w:val="28"/>
          <w:szCs w:val="28"/>
        </w:rPr>
        <w:tab/>
      </w:r>
      <w:r w:rsidRPr="007C07E7">
        <w:rPr>
          <w:rFonts w:ascii="Times New Roman" w:eastAsia="Calibri" w:hAnsi="Times New Roman"/>
          <w:b/>
          <w:sz w:val="28"/>
          <w:szCs w:val="28"/>
        </w:rPr>
        <w:tab/>
        <w:t>РОЗПОРЯДЖЕННЯ</w:t>
      </w:r>
    </w:p>
    <w:p w:rsidR="007C07E7" w:rsidRPr="007C07E7" w:rsidRDefault="007C07E7" w:rsidP="007C07E7">
      <w:pPr>
        <w:pStyle w:val="a9"/>
        <w:rPr>
          <w:rFonts w:ascii="Times New Roman" w:hAnsi="Times New Roman"/>
          <w:sz w:val="28"/>
          <w:szCs w:val="28"/>
        </w:rPr>
      </w:pPr>
    </w:p>
    <w:p w:rsidR="007C07E7" w:rsidRPr="007C07E7" w:rsidRDefault="007C07E7" w:rsidP="007C07E7">
      <w:pPr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17 березня 2021 р.                              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7C07E7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Pr="007C07E7">
        <w:rPr>
          <w:rFonts w:ascii="Times New Roman" w:hAnsi="Times New Roman"/>
          <w:sz w:val="28"/>
          <w:szCs w:val="28"/>
        </w:rPr>
        <w:t>№80/2021-р</w:t>
      </w:r>
    </w:p>
    <w:p w:rsidR="007C07E7" w:rsidRPr="007C07E7" w:rsidRDefault="007C07E7" w:rsidP="007C07E7">
      <w:pPr>
        <w:pStyle w:val="a7"/>
        <w:ind w:right="5150"/>
        <w:rPr>
          <w:b/>
          <w:sz w:val="28"/>
          <w:szCs w:val="28"/>
        </w:rPr>
      </w:pPr>
    </w:p>
    <w:p w:rsidR="007C07E7" w:rsidRPr="007C07E7" w:rsidRDefault="007C07E7" w:rsidP="007C07E7">
      <w:pPr>
        <w:pStyle w:val="a7"/>
        <w:ind w:right="5148"/>
        <w:jc w:val="both"/>
        <w:rPr>
          <w:sz w:val="28"/>
          <w:szCs w:val="28"/>
        </w:rPr>
      </w:pPr>
      <w:r w:rsidRPr="007C07E7">
        <w:rPr>
          <w:sz w:val="28"/>
          <w:szCs w:val="28"/>
        </w:rPr>
        <w:t xml:space="preserve">Про </w:t>
      </w:r>
      <w:proofErr w:type="spellStart"/>
      <w:r w:rsidRPr="007C07E7">
        <w:rPr>
          <w:sz w:val="28"/>
          <w:szCs w:val="28"/>
        </w:rPr>
        <w:t>затвердження</w:t>
      </w:r>
      <w:proofErr w:type="spellEnd"/>
      <w:r w:rsidRPr="007C07E7">
        <w:rPr>
          <w:sz w:val="28"/>
          <w:szCs w:val="28"/>
        </w:rPr>
        <w:t xml:space="preserve"> </w:t>
      </w:r>
      <w:proofErr w:type="spellStart"/>
      <w:r w:rsidRPr="007C07E7">
        <w:rPr>
          <w:sz w:val="28"/>
          <w:szCs w:val="28"/>
        </w:rPr>
        <w:t>зведеного</w:t>
      </w:r>
      <w:proofErr w:type="spellEnd"/>
      <w:r w:rsidRPr="007C07E7">
        <w:rPr>
          <w:sz w:val="28"/>
          <w:szCs w:val="28"/>
        </w:rPr>
        <w:t xml:space="preserve"> </w:t>
      </w:r>
      <w:proofErr w:type="spellStart"/>
      <w:r w:rsidRPr="007C07E7">
        <w:rPr>
          <w:sz w:val="28"/>
          <w:szCs w:val="28"/>
        </w:rPr>
        <w:t>кошторисного</w:t>
      </w:r>
      <w:proofErr w:type="spellEnd"/>
      <w:r w:rsidRPr="007C07E7">
        <w:rPr>
          <w:sz w:val="28"/>
          <w:szCs w:val="28"/>
        </w:rPr>
        <w:t xml:space="preserve"> </w:t>
      </w:r>
      <w:proofErr w:type="spellStart"/>
      <w:r w:rsidRPr="007C07E7">
        <w:rPr>
          <w:sz w:val="28"/>
          <w:szCs w:val="28"/>
        </w:rPr>
        <w:t>розрахунку</w:t>
      </w:r>
      <w:proofErr w:type="spellEnd"/>
      <w:r w:rsidRPr="007C07E7">
        <w:rPr>
          <w:sz w:val="28"/>
          <w:szCs w:val="28"/>
        </w:rPr>
        <w:t xml:space="preserve"> </w:t>
      </w:r>
    </w:p>
    <w:p w:rsidR="007C07E7" w:rsidRPr="007C07E7" w:rsidRDefault="007C07E7" w:rsidP="007C07E7">
      <w:pPr>
        <w:pStyle w:val="a7"/>
        <w:ind w:right="5148"/>
        <w:jc w:val="both"/>
        <w:rPr>
          <w:sz w:val="28"/>
          <w:szCs w:val="28"/>
        </w:rPr>
      </w:pPr>
    </w:p>
    <w:p w:rsidR="007C07E7" w:rsidRPr="007C07E7" w:rsidRDefault="007C07E7" w:rsidP="007C07E7">
      <w:pPr>
        <w:pStyle w:val="a3"/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Керуючись статтею 42 Закону України «Про місцеве самоврядування в Україні», в зв’язку з виробничою необхідністю </w:t>
      </w:r>
    </w:p>
    <w:p w:rsidR="007C07E7" w:rsidRPr="007C07E7" w:rsidRDefault="007C07E7" w:rsidP="007C07E7">
      <w:pPr>
        <w:pStyle w:val="a3"/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затвердити зведений кошторисний розрахунок вартості об’єктів будівництва: </w:t>
      </w:r>
    </w:p>
    <w:p w:rsidR="007C07E7" w:rsidRPr="007C07E7" w:rsidRDefault="007C07E7" w:rsidP="007C07E7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- капітальний ремонт вуличного освітлення в с. </w:t>
      </w:r>
      <w:proofErr w:type="spellStart"/>
      <w:r w:rsidRPr="007C07E7">
        <w:rPr>
          <w:rFonts w:ascii="Times New Roman" w:hAnsi="Times New Roman"/>
          <w:sz w:val="28"/>
          <w:szCs w:val="28"/>
        </w:rPr>
        <w:t>Мушкутинці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від КТП-37 по частині </w:t>
      </w:r>
      <w:proofErr w:type="spellStart"/>
      <w:r w:rsidRPr="007C07E7">
        <w:rPr>
          <w:rFonts w:ascii="Times New Roman" w:hAnsi="Times New Roman"/>
          <w:sz w:val="28"/>
          <w:szCs w:val="28"/>
        </w:rPr>
        <w:t>вул.Шаталова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району Хмельницької області (від ТП-37).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міської ради в сумі 49 754,00 грн.;</w:t>
      </w:r>
    </w:p>
    <w:p w:rsidR="007C07E7" w:rsidRPr="007C07E7" w:rsidRDefault="007C07E7" w:rsidP="007C07E7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-  капітальний ремонт вуличного освітлення в с. </w:t>
      </w:r>
      <w:proofErr w:type="spellStart"/>
      <w:r w:rsidRPr="007C07E7">
        <w:rPr>
          <w:rFonts w:ascii="Times New Roman" w:hAnsi="Times New Roman"/>
          <w:sz w:val="28"/>
          <w:szCs w:val="28"/>
        </w:rPr>
        <w:t>Мушкутинці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від КТП-595 по частині </w:t>
      </w:r>
      <w:proofErr w:type="spellStart"/>
      <w:r w:rsidRPr="007C07E7">
        <w:rPr>
          <w:rFonts w:ascii="Times New Roman" w:hAnsi="Times New Roman"/>
          <w:sz w:val="28"/>
          <w:szCs w:val="28"/>
        </w:rPr>
        <w:t>вул.Підлісній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району Хмельницької області (від ТП-595).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міської ради в сумі 43 952,00 грн.;</w:t>
      </w:r>
    </w:p>
    <w:p w:rsidR="007C07E7" w:rsidRPr="007C07E7" w:rsidRDefault="007C07E7" w:rsidP="007C07E7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-  капітальний ремонт вуличного освітлення в с. </w:t>
      </w:r>
      <w:proofErr w:type="spellStart"/>
      <w:r w:rsidRPr="007C07E7">
        <w:rPr>
          <w:rFonts w:ascii="Times New Roman" w:hAnsi="Times New Roman"/>
          <w:sz w:val="28"/>
          <w:szCs w:val="28"/>
        </w:rPr>
        <w:t>Мушкутинці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від КТП-37 по частині </w:t>
      </w:r>
      <w:proofErr w:type="spellStart"/>
      <w:r w:rsidRPr="007C07E7">
        <w:rPr>
          <w:rFonts w:ascii="Times New Roman" w:hAnsi="Times New Roman"/>
          <w:sz w:val="28"/>
          <w:szCs w:val="28"/>
        </w:rPr>
        <w:t>вул.Центральній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району Хмельницької області (від ТП-37).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міської ради в сумі 49 469,00 грн.;</w:t>
      </w:r>
    </w:p>
    <w:p w:rsidR="007C07E7" w:rsidRPr="007C07E7" w:rsidRDefault="007C07E7" w:rsidP="007C07E7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- капітальний ремонт вуличного освітлення в с. </w:t>
      </w:r>
      <w:proofErr w:type="spellStart"/>
      <w:r w:rsidRPr="007C07E7">
        <w:rPr>
          <w:rFonts w:ascii="Times New Roman" w:hAnsi="Times New Roman"/>
          <w:sz w:val="28"/>
          <w:szCs w:val="28"/>
        </w:rPr>
        <w:t>Мушкутинці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від КТП-37 по </w:t>
      </w:r>
      <w:proofErr w:type="spellStart"/>
      <w:r w:rsidRPr="007C07E7">
        <w:rPr>
          <w:rFonts w:ascii="Times New Roman" w:hAnsi="Times New Roman"/>
          <w:sz w:val="28"/>
          <w:szCs w:val="28"/>
        </w:rPr>
        <w:t>провул.Центральному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району Хмельницької області (від ТП-37).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міської ради в сумі 49 170,00 грн.;</w:t>
      </w:r>
    </w:p>
    <w:p w:rsidR="007C07E7" w:rsidRPr="007C07E7" w:rsidRDefault="007C07E7" w:rsidP="007C07E7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- капітальний ремонт вуличного освітлення в с. </w:t>
      </w:r>
      <w:proofErr w:type="spellStart"/>
      <w:r w:rsidRPr="007C07E7">
        <w:rPr>
          <w:rFonts w:ascii="Times New Roman" w:hAnsi="Times New Roman"/>
          <w:sz w:val="28"/>
          <w:szCs w:val="28"/>
        </w:rPr>
        <w:t>Мушкутинці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від КТП-595 по частині </w:t>
      </w:r>
      <w:proofErr w:type="spellStart"/>
      <w:r w:rsidRPr="007C07E7">
        <w:rPr>
          <w:rFonts w:ascii="Times New Roman" w:hAnsi="Times New Roman"/>
          <w:sz w:val="28"/>
          <w:szCs w:val="28"/>
        </w:rPr>
        <w:t>вул.Ковпака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району Хмельницької області (від ТП-595).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міської ради в сумі 44 021,00 грн.;</w:t>
      </w:r>
    </w:p>
    <w:p w:rsidR="007C07E7" w:rsidRPr="007C07E7" w:rsidRDefault="007C07E7" w:rsidP="007C07E7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 xml:space="preserve">- капітальний ремонт вуличного освітлення в с. </w:t>
      </w:r>
      <w:proofErr w:type="spellStart"/>
      <w:r w:rsidRPr="007C07E7">
        <w:rPr>
          <w:rFonts w:ascii="Times New Roman" w:hAnsi="Times New Roman"/>
          <w:sz w:val="28"/>
          <w:szCs w:val="28"/>
        </w:rPr>
        <w:t>Мушкутинці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від КТП-595 по частині </w:t>
      </w:r>
      <w:proofErr w:type="spellStart"/>
      <w:r w:rsidRPr="007C07E7">
        <w:rPr>
          <w:rFonts w:ascii="Times New Roman" w:hAnsi="Times New Roman"/>
          <w:sz w:val="28"/>
          <w:szCs w:val="28"/>
        </w:rPr>
        <w:t>вул.Прорізній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району Хмельницької області (від ТП-595). </w:t>
      </w:r>
      <w:proofErr w:type="spellStart"/>
      <w:r w:rsidRPr="007C07E7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міської ради в сумі 41 189,00 грн.</w:t>
      </w:r>
    </w:p>
    <w:p w:rsidR="007C07E7" w:rsidRPr="007C07E7" w:rsidRDefault="007C07E7" w:rsidP="007C07E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7E7" w:rsidRPr="007C07E7" w:rsidRDefault="007C07E7" w:rsidP="007C07E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7E7" w:rsidRPr="007C07E7" w:rsidRDefault="007C07E7" w:rsidP="007C07E7">
      <w:pPr>
        <w:rPr>
          <w:rFonts w:ascii="Times New Roman" w:hAnsi="Times New Roman"/>
          <w:sz w:val="28"/>
          <w:szCs w:val="28"/>
        </w:rPr>
      </w:pPr>
      <w:r w:rsidRPr="007C07E7">
        <w:rPr>
          <w:rFonts w:ascii="Times New Roman" w:hAnsi="Times New Roman"/>
          <w:sz w:val="28"/>
          <w:szCs w:val="28"/>
        </w:rPr>
        <w:t>Міський голова</w:t>
      </w:r>
      <w:r w:rsidRPr="007C07E7">
        <w:rPr>
          <w:rFonts w:ascii="Times New Roman" w:hAnsi="Times New Roman"/>
          <w:sz w:val="28"/>
          <w:szCs w:val="28"/>
        </w:rPr>
        <w:tab/>
      </w:r>
      <w:r w:rsidRPr="007C07E7">
        <w:rPr>
          <w:rFonts w:ascii="Times New Roman" w:hAnsi="Times New Roman"/>
          <w:sz w:val="28"/>
          <w:szCs w:val="28"/>
        </w:rPr>
        <w:tab/>
      </w:r>
      <w:r w:rsidRPr="007C07E7">
        <w:rPr>
          <w:rFonts w:ascii="Times New Roman" w:hAnsi="Times New Roman"/>
          <w:sz w:val="28"/>
          <w:szCs w:val="28"/>
        </w:rPr>
        <w:tab/>
      </w:r>
      <w:r w:rsidRPr="007C07E7">
        <w:rPr>
          <w:rFonts w:ascii="Times New Roman" w:hAnsi="Times New Roman"/>
          <w:sz w:val="28"/>
          <w:szCs w:val="28"/>
        </w:rPr>
        <w:tab/>
      </w:r>
      <w:r w:rsidRPr="007C07E7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proofErr w:type="spellStart"/>
      <w:r w:rsidRPr="007C07E7">
        <w:rPr>
          <w:rFonts w:ascii="Times New Roman" w:hAnsi="Times New Roman"/>
          <w:sz w:val="28"/>
          <w:szCs w:val="28"/>
        </w:rPr>
        <w:t>Веліна</w:t>
      </w:r>
      <w:proofErr w:type="spellEnd"/>
      <w:r w:rsidRPr="007C07E7">
        <w:rPr>
          <w:rFonts w:ascii="Times New Roman" w:hAnsi="Times New Roman"/>
          <w:sz w:val="28"/>
          <w:szCs w:val="28"/>
        </w:rPr>
        <w:t xml:space="preserve"> ЗАЯЦЬ</w:t>
      </w:r>
    </w:p>
    <w:p w:rsidR="007C07E7" w:rsidRPr="00C30A1C" w:rsidRDefault="007C07E7" w:rsidP="007C07E7">
      <w:pPr>
        <w:jc w:val="center"/>
        <w:rPr>
          <w:rFonts w:ascii="Times New Roman" w:eastAsia="Calibri" w:hAnsi="Times New Roman"/>
          <w:sz w:val="20"/>
        </w:rPr>
      </w:pPr>
      <w:r w:rsidRPr="00C30A1C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7B7DCE47" wp14:editId="245F6551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E7" w:rsidRPr="00C30A1C" w:rsidRDefault="007C07E7" w:rsidP="007C07E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30A1C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7C07E7" w:rsidRPr="00C30A1C" w:rsidRDefault="007C07E7" w:rsidP="007C07E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30A1C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7C07E7" w:rsidRPr="00C30A1C" w:rsidRDefault="007C07E7" w:rsidP="007C07E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 березня 2021</w:t>
      </w:r>
      <w:r w:rsidRPr="00C30A1C">
        <w:rPr>
          <w:rFonts w:ascii="Times New Roman" w:eastAsia="Calibri" w:hAnsi="Times New Roman"/>
          <w:sz w:val="28"/>
          <w:szCs w:val="28"/>
        </w:rPr>
        <w:t xml:space="preserve"> р.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30A1C">
        <w:rPr>
          <w:rFonts w:ascii="Times New Roman" w:eastAsia="Calibri" w:hAnsi="Times New Roman"/>
          <w:sz w:val="28"/>
          <w:szCs w:val="28"/>
        </w:rPr>
        <w:t>Дунаївці</w:t>
      </w:r>
      <w:proofErr w:type="spellEnd"/>
      <w:r w:rsidRPr="00C30A1C">
        <w:rPr>
          <w:rFonts w:ascii="Times New Roman" w:eastAsia="Calibri" w:hAnsi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№ 81/2021-р</w:t>
      </w:r>
    </w:p>
    <w:p w:rsidR="007C07E7" w:rsidRDefault="007C07E7" w:rsidP="007C07E7">
      <w:pPr>
        <w:spacing w:after="0" w:line="240" w:lineRule="auto"/>
        <w:ind w:right="4059"/>
        <w:rPr>
          <w:rFonts w:ascii="Times New Roman" w:hAnsi="Times New Roman"/>
          <w:b/>
          <w:sz w:val="28"/>
          <w:szCs w:val="28"/>
          <w:lang w:eastAsia="ru-RU"/>
        </w:rPr>
      </w:pPr>
    </w:p>
    <w:p w:rsidR="007C07E7" w:rsidRPr="007C07E7" w:rsidRDefault="007C07E7" w:rsidP="007C07E7">
      <w:pPr>
        <w:spacing w:after="0" w:line="240" w:lineRule="auto"/>
        <w:ind w:right="4059"/>
        <w:rPr>
          <w:rFonts w:ascii="Times New Roman" w:hAnsi="Times New Roman"/>
          <w:sz w:val="28"/>
          <w:szCs w:val="28"/>
          <w:lang w:eastAsia="ru-RU"/>
        </w:rPr>
      </w:pPr>
      <w:r w:rsidRPr="007C07E7">
        <w:rPr>
          <w:rFonts w:ascii="Times New Roman" w:hAnsi="Times New Roman"/>
          <w:sz w:val="28"/>
          <w:szCs w:val="28"/>
          <w:lang w:eastAsia="ru-RU"/>
        </w:rPr>
        <w:t>Про надання відпустки</w:t>
      </w:r>
    </w:p>
    <w:p w:rsidR="007C07E7" w:rsidRPr="007C07E7" w:rsidRDefault="007C07E7" w:rsidP="007C07E7">
      <w:pPr>
        <w:spacing w:after="0" w:line="240" w:lineRule="auto"/>
        <w:ind w:right="4059"/>
        <w:rPr>
          <w:rFonts w:ascii="Times New Roman" w:hAnsi="Times New Roman"/>
          <w:sz w:val="28"/>
          <w:szCs w:val="28"/>
          <w:lang w:eastAsia="ru-RU"/>
        </w:rPr>
      </w:pPr>
      <w:r w:rsidRPr="007C07E7">
        <w:rPr>
          <w:rFonts w:ascii="Times New Roman" w:hAnsi="Times New Roman"/>
          <w:sz w:val="28"/>
          <w:szCs w:val="28"/>
          <w:lang w:eastAsia="ru-RU"/>
        </w:rPr>
        <w:t>та виплати компенсації</w:t>
      </w:r>
    </w:p>
    <w:p w:rsidR="007C07E7" w:rsidRPr="007C07E7" w:rsidRDefault="007C07E7" w:rsidP="007C07E7">
      <w:pPr>
        <w:spacing w:after="0" w:line="240" w:lineRule="auto"/>
        <w:ind w:right="4059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C07E7">
        <w:rPr>
          <w:rFonts w:ascii="Times New Roman" w:hAnsi="Times New Roman"/>
          <w:sz w:val="28"/>
          <w:szCs w:val="28"/>
          <w:lang w:eastAsia="ru-RU"/>
        </w:rPr>
        <w:t xml:space="preserve">Т. </w:t>
      </w:r>
      <w:proofErr w:type="spellStart"/>
      <w:r w:rsidRPr="007C07E7">
        <w:rPr>
          <w:rFonts w:ascii="Times New Roman" w:hAnsi="Times New Roman"/>
          <w:sz w:val="28"/>
          <w:szCs w:val="28"/>
          <w:lang w:eastAsia="ru-RU"/>
        </w:rPr>
        <w:t>Абзаловій</w:t>
      </w:r>
      <w:proofErr w:type="spellEnd"/>
    </w:p>
    <w:p w:rsidR="007C07E7" w:rsidRDefault="007C07E7" w:rsidP="007C07E7">
      <w:pPr>
        <w:spacing w:after="0" w:line="240" w:lineRule="auto"/>
        <w:ind w:right="4059"/>
        <w:rPr>
          <w:rFonts w:ascii="Times New Roman" w:hAnsi="Times New Roman"/>
          <w:b/>
          <w:sz w:val="28"/>
          <w:szCs w:val="28"/>
          <w:lang w:eastAsia="ru-RU"/>
        </w:rPr>
      </w:pPr>
    </w:p>
    <w:p w:rsidR="007C07E7" w:rsidRPr="00C30A1C" w:rsidRDefault="007C07E7" w:rsidP="007C07E7">
      <w:pPr>
        <w:spacing w:after="0" w:line="240" w:lineRule="auto"/>
        <w:ind w:right="4059"/>
        <w:rPr>
          <w:rFonts w:ascii="Times New Roman" w:hAnsi="Times New Roman"/>
          <w:b/>
          <w:sz w:val="28"/>
          <w:szCs w:val="28"/>
          <w:lang w:eastAsia="ru-RU"/>
        </w:rPr>
      </w:pPr>
    </w:p>
    <w:p w:rsidR="007C07E7" w:rsidRDefault="007C07E7" w:rsidP="007C07E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Керуючись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статт</w:t>
      </w:r>
      <w:r>
        <w:rPr>
          <w:rFonts w:ascii="Times New Roman" w:hAnsi="Times New Roman"/>
          <w:sz w:val="28"/>
          <w:szCs w:val="28"/>
          <w:lang w:eastAsia="ru-RU"/>
        </w:rPr>
        <w:t>ею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статт</w:t>
      </w:r>
      <w:r>
        <w:rPr>
          <w:rFonts w:ascii="Times New Roman" w:hAnsi="Times New Roman"/>
          <w:sz w:val="28"/>
          <w:szCs w:val="28"/>
          <w:lang w:eastAsia="ru-RU"/>
        </w:rPr>
        <w:t>ею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6, 24 Закону України «Про відпустки»</w:t>
      </w:r>
      <w:r>
        <w:rPr>
          <w:rFonts w:ascii="Times New Roman" w:hAnsi="Times New Roman"/>
          <w:sz w:val="28"/>
          <w:szCs w:val="28"/>
          <w:lang w:eastAsia="ru-RU"/>
        </w:rPr>
        <w:t xml:space="preserve">, враховуючи заяву начальника фінансового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Абзалової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Тетяни Віталіївни від 18.03.2021 року:</w:t>
      </w:r>
    </w:p>
    <w:p w:rsidR="007C07E7" w:rsidRDefault="007C07E7" w:rsidP="007C07E7">
      <w:pPr>
        <w:spacing w:after="0" w:line="240" w:lineRule="auto"/>
        <w:ind w:right="-567"/>
        <w:rPr>
          <w:rFonts w:ascii="Times New Roman" w:hAnsi="Times New Roman"/>
          <w:sz w:val="28"/>
          <w:szCs w:val="28"/>
          <w:lang w:eastAsia="ru-RU"/>
        </w:rPr>
      </w:pPr>
    </w:p>
    <w:p w:rsidR="007C07E7" w:rsidRPr="00E33B54" w:rsidRDefault="007C07E7" w:rsidP="007C07E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07E7" w:rsidRPr="00E33B54" w:rsidRDefault="007C07E7" w:rsidP="007C07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НАДАТИ АБЗАЛОВІЙ </w:t>
      </w:r>
      <w:r w:rsidRPr="00E33B54">
        <w:rPr>
          <w:rFonts w:ascii="Times New Roman" w:hAnsi="Times New Roman"/>
          <w:sz w:val="28"/>
          <w:szCs w:val="28"/>
          <w:lang w:eastAsia="ru-RU"/>
        </w:rPr>
        <w:t>Тетяні Віталіївні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начальнику фінансового управління </w:t>
      </w:r>
      <w:proofErr w:type="spellStart"/>
      <w:r w:rsidRPr="00E33B54">
        <w:rPr>
          <w:rFonts w:ascii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E33B54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частину щорічної основної відпустки за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відпрацьований </w:t>
      </w:r>
      <w:r w:rsidRPr="006E467A">
        <w:rPr>
          <w:rFonts w:ascii="Times New Roman" w:hAnsi="Times New Roman"/>
          <w:sz w:val="28"/>
          <w:szCs w:val="28"/>
          <w:lang w:eastAsia="ru-RU"/>
        </w:rPr>
        <w:t>період</w:t>
      </w:r>
      <w:r>
        <w:rPr>
          <w:rFonts w:ascii="Times New Roman" w:hAnsi="Times New Roman"/>
          <w:sz w:val="28"/>
          <w:szCs w:val="28"/>
          <w:lang w:eastAsia="ru-RU"/>
        </w:rPr>
        <w:t xml:space="preserve"> роботи з 08.01.2020 року по 07.01.2021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терміном 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10 календарних днів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E33B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03.2021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року по</w:t>
      </w:r>
      <w:r w:rsidRPr="00E33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E33B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E33B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07E7" w:rsidRPr="00E33B54" w:rsidRDefault="007C07E7" w:rsidP="007C07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67A">
        <w:rPr>
          <w:rFonts w:ascii="Times New Roman" w:hAnsi="Times New Roman"/>
          <w:sz w:val="28"/>
          <w:szCs w:val="28"/>
          <w:lang w:eastAsia="ru-RU"/>
        </w:rPr>
        <w:t xml:space="preserve"> Виплатити компенсацію за невикористану частину щорічної основної відпустки за </w:t>
      </w:r>
      <w:r>
        <w:rPr>
          <w:rFonts w:ascii="Times New Roman" w:hAnsi="Times New Roman"/>
          <w:sz w:val="28"/>
          <w:szCs w:val="28"/>
          <w:lang w:eastAsia="ru-RU"/>
        </w:rPr>
        <w:t>відпрацьований період роботи 08.01.2020 року по 07.01.2021 року терміном за 6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календарних </w:t>
      </w:r>
      <w:r w:rsidRPr="006E467A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нів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додаткової відпустки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427">
        <w:rPr>
          <w:rFonts w:ascii="Times New Roman" w:hAnsi="Times New Roman"/>
          <w:sz w:val="28"/>
          <w:szCs w:val="28"/>
        </w:rPr>
        <w:t>за вислугу років</w:t>
      </w:r>
      <w:r>
        <w:rPr>
          <w:sz w:val="26"/>
          <w:szCs w:val="26"/>
        </w:rPr>
        <w:t xml:space="preserve"> </w:t>
      </w:r>
      <w:r w:rsidRPr="006E467A">
        <w:rPr>
          <w:rFonts w:ascii="Times New Roman" w:hAnsi="Times New Roman"/>
          <w:sz w:val="28"/>
          <w:szCs w:val="28"/>
          <w:lang w:eastAsia="ru-RU"/>
        </w:rPr>
        <w:t xml:space="preserve"> 15 календарних днів.</w:t>
      </w:r>
    </w:p>
    <w:p w:rsidR="007C07E7" w:rsidRPr="006E467A" w:rsidRDefault="007C07E7" w:rsidP="007C07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7E7" w:rsidRPr="006E467A" w:rsidRDefault="007C07E7" w:rsidP="007C07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7E7" w:rsidRPr="006E467A" w:rsidRDefault="007C07E7" w:rsidP="007C07E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67A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</w:t>
      </w:r>
      <w:proofErr w:type="spellStart"/>
      <w:r w:rsidRPr="006E467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еліна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7C07E7" w:rsidRPr="006E467A" w:rsidRDefault="007C07E7" w:rsidP="007C07E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7E7" w:rsidRPr="006E467A" w:rsidRDefault="007C07E7" w:rsidP="007C07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6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07E7" w:rsidRDefault="007C07E7" w:rsidP="007C07E7"/>
    <w:p w:rsidR="007C07E7" w:rsidRDefault="007C07E7" w:rsidP="007C07E7"/>
    <w:p w:rsidR="007C07E7" w:rsidRDefault="007C07E7" w:rsidP="007C07E7"/>
    <w:p w:rsidR="007C07E7" w:rsidRDefault="007C07E7" w:rsidP="007C07E7"/>
    <w:p w:rsidR="007C07E7" w:rsidRDefault="007C07E7" w:rsidP="007C07E7"/>
    <w:p w:rsidR="007C07E7" w:rsidRPr="00E33B54" w:rsidRDefault="007C07E7" w:rsidP="007C07E7">
      <w:pPr>
        <w:spacing w:after="0" w:line="240" w:lineRule="auto"/>
        <w:rPr>
          <w:sz w:val="24"/>
          <w:szCs w:val="24"/>
        </w:rPr>
      </w:pPr>
      <w:r w:rsidRPr="00E33B54">
        <w:rPr>
          <w:rFonts w:ascii="Times New Roman" w:hAnsi="Times New Roman"/>
          <w:sz w:val="24"/>
          <w:szCs w:val="24"/>
          <w:lang w:eastAsia="ru-RU"/>
        </w:rPr>
        <w:t>З розпорядженням ознайомлена</w:t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E33B54">
        <w:rPr>
          <w:rFonts w:ascii="Times New Roman" w:hAnsi="Times New Roman"/>
          <w:sz w:val="24"/>
          <w:szCs w:val="24"/>
          <w:lang w:eastAsia="ru-RU"/>
        </w:rPr>
        <w:t>Тетяна АБЗАЛОВА</w:t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</w:r>
      <w:r w:rsidRPr="00E33B54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«18» березня 2021</w:t>
      </w:r>
      <w:r w:rsidRPr="00E33B54">
        <w:rPr>
          <w:rFonts w:ascii="Times New Roman" w:hAnsi="Times New Roman"/>
          <w:sz w:val="24"/>
          <w:szCs w:val="24"/>
          <w:lang w:eastAsia="ru-RU"/>
        </w:rPr>
        <w:t xml:space="preserve"> р.</w:t>
      </w:r>
    </w:p>
    <w:p w:rsidR="00CB2C48" w:rsidRDefault="00CB2C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C48" w:rsidRPr="00CB2C48" w:rsidRDefault="00CB2C48" w:rsidP="00CB2C48">
      <w:pPr>
        <w:spacing w:after="0"/>
        <w:rPr>
          <w:rFonts w:ascii="Times New Roman" w:hAnsi="Times New Roman"/>
        </w:rPr>
      </w:pPr>
    </w:p>
    <w:p w:rsidR="00CB2C48" w:rsidRPr="00CB2C48" w:rsidRDefault="00CB2C48" w:rsidP="00CB2C4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7ABEA113" wp14:editId="7E364F22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48" w:rsidRPr="00CB2C48" w:rsidRDefault="00CB2C48" w:rsidP="00CB2C4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CB2C48" w:rsidRPr="00CB2C48" w:rsidRDefault="00CB2C48" w:rsidP="00CB2C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CB2C48" w:rsidRPr="00CB2C48" w:rsidRDefault="00CB2C48" w:rsidP="00CB2C48">
      <w:pPr>
        <w:spacing w:after="0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19 березня  2021 р. </w:t>
      </w:r>
      <w:r w:rsidRPr="00CB2C48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CB2C4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2C48">
        <w:rPr>
          <w:rFonts w:ascii="Times New Roman" w:hAnsi="Times New Roman"/>
          <w:sz w:val="28"/>
          <w:szCs w:val="28"/>
        </w:rPr>
        <w:tab/>
        <w:t xml:space="preserve">                         № 82/2021-р</w:t>
      </w:r>
    </w:p>
    <w:p w:rsidR="00CB2C48" w:rsidRPr="00CB2C48" w:rsidRDefault="00CB2C48" w:rsidP="00CB2C48">
      <w:pPr>
        <w:spacing w:after="0"/>
        <w:rPr>
          <w:rFonts w:ascii="Times New Roman" w:hAnsi="Times New Roman"/>
        </w:rPr>
      </w:pPr>
    </w:p>
    <w:p w:rsidR="00CB2C48" w:rsidRPr="00CB2C48" w:rsidRDefault="00CB2C48" w:rsidP="00CB2C48">
      <w:pPr>
        <w:spacing w:after="0"/>
        <w:rPr>
          <w:rFonts w:ascii="Times New Roman" w:hAnsi="Times New Roman"/>
        </w:rPr>
      </w:pPr>
    </w:p>
    <w:p w:rsidR="00CB2C48" w:rsidRPr="00CB2C48" w:rsidRDefault="00CB2C48" w:rsidP="00CB2C48">
      <w:pPr>
        <w:spacing w:after="0"/>
        <w:rPr>
          <w:rFonts w:ascii="Times New Roman" w:hAnsi="Times New Roman"/>
        </w:rPr>
      </w:pPr>
    </w:p>
    <w:p w:rsidR="00CB2C48" w:rsidRPr="00CB2C48" w:rsidRDefault="00CB2C48" w:rsidP="00CB2C48">
      <w:pPr>
        <w:spacing w:after="0"/>
        <w:ind w:right="3685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Про виділення коштів</w:t>
      </w:r>
    </w:p>
    <w:p w:rsidR="00CB2C48" w:rsidRPr="00CB2C48" w:rsidRDefault="00CB2C48" w:rsidP="00CB2C48">
      <w:pPr>
        <w:spacing w:after="0"/>
        <w:ind w:right="3685" w:firstLine="709"/>
        <w:jc w:val="both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     Керуючись статтею 42 Закону України «Про місцеве самоврядування в Україні», з  нагоди святкування Дня працівників житлово-комунального господарства і побутового обслуговування населення:  </w:t>
      </w:r>
    </w:p>
    <w:p w:rsidR="00CB2C48" w:rsidRPr="00CB2C48" w:rsidRDefault="00CB2C48" w:rsidP="00CB2C48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numPr>
          <w:ilvl w:val="0"/>
          <w:numId w:val="10"/>
        </w:numPr>
        <w:spacing w:after="0"/>
        <w:ind w:left="-426" w:right="850" w:firstLine="786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Виділити кошти в сумі:</w:t>
      </w:r>
    </w:p>
    <w:p w:rsidR="00CB2C48" w:rsidRPr="00CB2C48" w:rsidRDefault="00CB2C48" w:rsidP="00CB2C48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4200,00 грн. для проведення заходів.</w:t>
      </w:r>
    </w:p>
    <w:p w:rsidR="00CB2C48" w:rsidRPr="00CB2C48" w:rsidRDefault="00CB2C48" w:rsidP="00CB2C48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pStyle w:val="a3"/>
        <w:numPr>
          <w:ilvl w:val="0"/>
          <w:numId w:val="10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Фінансування видатків провести за рахунок коштів, передбачених в кошторисі видатків.</w:t>
      </w:r>
    </w:p>
    <w:p w:rsidR="00CB2C48" w:rsidRPr="00CB2C48" w:rsidRDefault="00CB2C48" w:rsidP="00CB2C48">
      <w:pPr>
        <w:spacing w:after="0"/>
        <w:ind w:left="1286" w:right="-1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CB2C48">
        <w:rPr>
          <w:rFonts w:ascii="Times New Roman" w:hAnsi="Times New Roman"/>
          <w:sz w:val="28"/>
          <w:szCs w:val="28"/>
        </w:rPr>
        <w:t>Веліна</w:t>
      </w:r>
      <w:proofErr w:type="spellEnd"/>
      <w:r w:rsidRPr="00CB2C48">
        <w:rPr>
          <w:rFonts w:ascii="Times New Roman" w:hAnsi="Times New Roman"/>
          <w:sz w:val="28"/>
          <w:szCs w:val="28"/>
        </w:rPr>
        <w:t xml:space="preserve"> ЗАЯЦЬ</w:t>
      </w:r>
    </w:p>
    <w:p w:rsidR="00CB2C48" w:rsidRPr="00CB2C48" w:rsidRDefault="00CB2C48" w:rsidP="00CB2C48">
      <w:pPr>
        <w:spacing w:after="0"/>
        <w:rPr>
          <w:rFonts w:ascii="Times New Roman" w:hAnsi="Times New Roman"/>
        </w:rPr>
      </w:pPr>
    </w:p>
    <w:p w:rsidR="00CB2C48" w:rsidRDefault="00CB2C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3A8" w:rsidRDefault="003733A8" w:rsidP="003733A8">
      <w:pPr>
        <w:rPr>
          <w:sz w:val="28"/>
          <w:szCs w:val="28"/>
        </w:rPr>
      </w:pPr>
    </w:p>
    <w:p w:rsidR="00CB2C48" w:rsidRPr="00D65358" w:rsidRDefault="00CB2C48" w:rsidP="00CB2C48">
      <w:pPr>
        <w:spacing w:after="0"/>
        <w:jc w:val="center"/>
        <w:rPr>
          <w:rFonts w:ascii="Times New Roman" w:eastAsia="Calibri" w:hAnsi="Times New Roman"/>
          <w:sz w:val="20"/>
        </w:rPr>
      </w:pPr>
      <w:r w:rsidRPr="00D65358">
        <w:rPr>
          <w:rFonts w:ascii="Times New Roman" w:eastAsia="Calibri" w:hAnsi="Times New Roman"/>
          <w:b/>
          <w:noProof/>
          <w:lang w:val="ru-RU" w:eastAsia="ru-RU"/>
        </w:rPr>
        <w:drawing>
          <wp:inline distT="0" distB="0" distL="0" distR="0" wp14:anchorId="0486C7A9" wp14:editId="41A65F0F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48" w:rsidRPr="00D65358" w:rsidRDefault="00CB2C48" w:rsidP="00CB2C4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5358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CB2C48" w:rsidRPr="00D65358" w:rsidRDefault="00CB2C48" w:rsidP="00CB2C4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2C48" w:rsidRPr="00D65358" w:rsidRDefault="00CB2C48" w:rsidP="00CB2C4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5358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CB2C48" w:rsidRPr="00D65358" w:rsidRDefault="00CB2C48" w:rsidP="00CB2C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березня  2021 р. 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D65358">
        <w:rPr>
          <w:rFonts w:ascii="Times New Roman" w:hAnsi="Times New Roman"/>
          <w:sz w:val="28"/>
          <w:szCs w:val="28"/>
          <w:lang w:eastAsia="ru-RU"/>
        </w:rPr>
        <w:t>Дунаївці</w:t>
      </w:r>
      <w:proofErr w:type="spellEnd"/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/2021-р</w:t>
      </w:r>
    </w:p>
    <w:p w:rsidR="00CB2C48" w:rsidRDefault="00CB2C48" w:rsidP="00CB2C48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Про виділення коштів</w:t>
      </w:r>
    </w:p>
    <w:p w:rsidR="00CB2C48" w:rsidRDefault="00CB2C48" w:rsidP="00CB2C48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ind w:right="6349"/>
        <w:rPr>
          <w:rFonts w:ascii="Times New Roman" w:hAnsi="Times New Roman"/>
          <w:b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Керуючись статтею  42  Закону України «Про  місцеве самоврядування в Україні»  в  зв'язку з  раптов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 смертю   чоло</w:t>
      </w:r>
      <w:r>
        <w:rPr>
          <w:rFonts w:ascii="Times New Roman" w:hAnsi="Times New Roman"/>
          <w:sz w:val="28"/>
          <w:szCs w:val="28"/>
          <w:lang w:eastAsia="ru-RU"/>
        </w:rPr>
        <w:t xml:space="preserve">віка   заступника міського голови з питань діяльності виконавчих органів ради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Алли 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Вікт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65358">
        <w:rPr>
          <w:rFonts w:ascii="Times New Roman" w:hAnsi="Times New Roman"/>
          <w:sz w:val="28"/>
          <w:szCs w:val="28"/>
          <w:lang w:eastAsia="ru-RU"/>
        </w:rPr>
        <w:t>рівни:</w:t>
      </w:r>
    </w:p>
    <w:p w:rsidR="00CB2C48" w:rsidRPr="00D65358" w:rsidRDefault="00CB2C48" w:rsidP="00CB2C48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2C48" w:rsidRPr="00D65358" w:rsidRDefault="00CB2C48" w:rsidP="00CB2C48">
      <w:pPr>
        <w:numPr>
          <w:ilvl w:val="0"/>
          <w:numId w:val="8"/>
        </w:numPr>
        <w:spacing w:after="0" w:line="36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Виділити кошти в сумі:</w:t>
      </w:r>
    </w:p>
    <w:p w:rsidR="00CB2C48" w:rsidRPr="00D65358" w:rsidRDefault="00CB2C48" w:rsidP="00CB2C48">
      <w:pPr>
        <w:numPr>
          <w:ilvl w:val="0"/>
          <w:numId w:val="4"/>
        </w:num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1200,</w:t>
      </w:r>
      <w:r w:rsidRPr="00D65358">
        <w:rPr>
          <w:rFonts w:ascii="Times New Roman" w:hAnsi="Times New Roman"/>
          <w:sz w:val="28"/>
          <w:szCs w:val="28"/>
          <w:lang w:eastAsia="ru-RU"/>
        </w:rPr>
        <w:t>00 грн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для придбання квітів  </w:t>
      </w:r>
    </w:p>
    <w:p w:rsidR="00CB2C48" w:rsidRPr="00D65358" w:rsidRDefault="00CB2C48" w:rsidP="00CB2C48">
      <w:p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2.  Фінансування видатків провести за рахунок коштів, передбачених в кошторисі  видатків.</w:t>
      </w: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 xml:space="preserve"> Міський голова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Pr="00D65358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D65358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48" w:rsidRPr="00D65358" w:rsidRDefault="00CB2C48" w:rsidP="00CB2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48" w:rsidRDefault="00CB2C48" w:rsidP="00CB2C48"/>
    <w:p w:rsidR="00CB2C48" w:rsidRDefault="00CB2C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C48" w:rsidRPr="00CB2C48" w:rsidRDefault="00CB2C48" w:rsidP="00CB2C48">
      <w:pPr>
        <w:spacing w:after="0"/>
        <w:rPr>
          <w:rFonts w:ascii="Times New Roman" w:hAnsi="Times New Roman"/>
        </w:rPr>
      </w:pPr>
    </w:p>
    <w:p w:rsidR="00CB2C48" w:rsidRPr="00CB2C48" w:rsidRDefault="00CB2C48" w:rsidP="00CB2C4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269992ED" wp14:editId="6CA644B8">
            <wp:extent cx="336550" cy="548640"/>
            <wp:effectExtent l="0" t="0" r="635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48" w:rsidRPr="00CB2C48" w:rsidRDefault="00CB2C48" w:rsidP="00CB2C4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CB2C48" w:rsidRPr="00CB2C48" w:rsidRDefault="00CB2C48" w:rsidP="00CB2C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CB2C48" w:rsidRPr="00CB2C48" w:rsidRDefault="00CB2C48" w:rsidP="00CB2C48">
      <w:pPr>
        <w:spacing w:after="0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19 березня  2021 р. </w:t>
      </w:r>
      <w:r w:rsidRPr="00CB2C48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CB2C4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2C48">
        <w:rPr>
          <w:rFonts w:ascii="Times New Roman" w:hAnsi="Times New Roman"/>
          <w:sz w:val="28"/>
          <w:szCs w:val="28"/>
        </w:rPr>
        <w:tab/>
        <w:t xml:space="preserve">                         №84/2021-р</w:t>
      </w:r>
    </w:p>
    <w:p w:rsidR="00CB2C48" w:rsidRPr="00CB2C48" w:rsidRDefault="00CB2C48" w:rsidP="00CB2C48">
      <w:pPr>
        <w:spacing w:after="0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ind w:right="6349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Про виділення коштів</w:t>
      </w:r>
    </w:p>
    <w:p w:rsidR="00CB2C48" w:rsidRPr="00CB2C48" w:rsidRDefault="00CB2C48" w:rsidP="00CB2C48">
      <w:pPr>
        <w:spacing w:after="0"/>
        <w:ind w:left="5586" w:right="6349" w:firstLine="567"/>
        <w:jc w:val="center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ind w:right="5810" w:firstLine="567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 </w:t>
      </w:r>
    </w:p>
    <w:p w:rsidR="00CB2C48" w:rsidRPr="00CB2C48" w:rsidRDefault="00CB2C48" w:rsidP="00CB2C4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Керуючись статтею 42 Закону України «Про місцеве самоврядування в Україні», з нагоди 25-річчя з Дня народження старости </w:t>
      </w:r>
      <w:proofErr w:type="spellStart"/>
      <w:r w:rsidRPr="00CB2C48">
        <w:rPr>
          <w:rFonts w:ascii="Times New Roman" w:hAnsi="Times New Roman"/>
          <w:sz w:val="28"/>
          <w:szCs w:val="28"/>
        </w:rPr>
        <w:t>Голозубинецького</w:t>
      </w:r>
      <w:proofErr w:type="spellEnd"/>
      <w:r w:rsidRPr="00CB2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C48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CB2C48">
        <w:rPr>
          <w:rFonts w:ascii="Times New Roman" w:hAnsi="Times New Roman"/>
          <w:sz w:val="28"/>
          <w:szCs w:val="28"/>
        </w:rPr>
        <w:t xml:space="preserve"> округу </w:t>
      </w:r>
      <w:proofErr w:type="spellStart"/>
      <w:r w:rsidRPr="00CB2C48">
        <w:rPr>
          <w:rFonts w:ascii="Times New Roman" w:hAnsi="Times New Roman"/>
          <w:sz w:val="28"/>
          <w:szCs w:val="28"/>
        </w:rPr>
        <w:t>Францішкової</w:t>
      </w:r>
      <w:proofErr w:type="spellEnd"/>
      <w:r w:rsidRPr="00CB2C48">
        <w:rPr>
          <w:rFonts w:ascii="Times New Roman" w:hAnsi="Times New Roman"/>
          <w:sz w:val="28"/>
          <w:szCs w:val="28"/>
        </w:rPr>
        <w:t xml:space="preserve"> Катерини Леонідівни та за її активну участь у житті  громади:</w:t>
      </w:r>
    </w:p>
    <w:p w:rsidR="00CB2C48" w:rsidRPr="00CB2C48" w:rsidRDefault="00CB2C48" w:rsidP="00CB2C4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1. Виділити кошти  в сумі:</w:t>
      </w:r>
    </w:p>
    <w:p w:rsidR="00CB2C48" w:rsidRPr="00CB2C48" w:rsidRDefault="00CB2C48" w:rsidP="00CB2C48">
      <w:pPr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95.00 грн. для придбання пам’ятної адреси;</w:t>
      </w:r>
    </w:p>
    <w:p w:rsidR="00CB2C48" w:rsidRPr="00CB2C48" w:rsidRDefault="00CB2C48" w:rsidP="00CB2C48">
      <w:pPr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515.00 грн. для придбання  сувеніра подарункового;</w:t>
      </w:r>
    </w:p>
    <w:p w:rsidR="00CB2C48" w:rsidRPr="00CB2C48" w:rsidRDefault="00CB2C48" w:rsidP="00CB2C48">
      <w:pPr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250.00 грн. для придбання букета квітів.</w:t>
      </w:r>
    </w:p>
    <w:p w:rsidR="00CB2C48" w:rsidRPr="00CB2C48" w:rsidRDefault="00CB2C48" w:rsidP="00CB2C4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>2.  Фінансування видатків провести за рахунок коштів, передбачених в кошторисі видатків.</w:t>
      </w:r>
    </w:p>
    <w:p w:rsidR="00CB2C48" w:rsidRPr="00CB2C48" w:rsidRDefault="00CB2C48" w:rsidP="00CB2C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rPr>
          <w:rFonts w:ascii="Times New Roman" w:hAnsi="Times New Roman"/>
          <w:sz w:val="28"/>
          <w:szCs w:val="28"/>
        </w:rPr>
      </w:pPr>
    </w:p>
    <w:p w:rsidR="00CB2C48" w:rsidRPr="00CB2C48" w:rsidRDefault="00CB2C48" w:rsidP="00CB2C48">
      <w:pPr>
        <w:spacing w:after="0"/>
        <w:rPr>
          <w:rFonts w:ascii="Times New Roman" w:hAnsi="Times New Roman"/>
          <w:sz w:val="28"/>
          <w:szCs w:val="28"/>
        </w:rPr>
      </w:pPr>
      <w:r w:rsidRPr="00CB2C4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</w:t>
      </w:r>
      <w:proofErr w:type="spellStart"/>
      <w:r w:rsidRPr="00CB2C48">
        <w:rPr>
          <w:rFonts w:ascii="Times New Roman" w:hAnsi="Times New Roman"/>
          <w:sz w:val="28"/>
          <w:szCs w:val="28"/>
        </w:rPr>
        <w:t>Веліна</w:t>
      </w:r>
      <w:proofErr w:type="spellEnd"/>
      <w:r w:rsidRPr="00CB2C48">
        <w:rPr>
          <w:rFonts w:ascii="Times New Roman" w:hAnsi="Times New Roman"/>
          <w:sz w:val="28"/>
          <w:szCs w:val="28"/>
        </w:rPr>
        <w:t xml:space="preserve">  ЗАЯЦЬ</w:t>
      </w:r>
    </w:p>
    <w:p w:rsidR="00CB2C48" w:rsidRPr="00CB2C48" w:rsidRDefault="00CB2C48" w:rsidP="00CB2C48">
      <w:pPr>
        <w:rPr>
          <w:rFonts w:ascii="Times New Roman" w:hAnsi="Times New Roman"/>
        </w:rPr>
      </w:pPr>
    </w:p>
    <w:p w:rsidR="003733A8" w:rsidRPr="00CB2C48" w:rsidRDefault="003733A8" w:rsidP="003733A8">
      <w:pPr>
        <w:rPr>
          <w:rFonts w:ascii="Times New Roman" w:hAnsi="Times New Roman"/>
          <w:sz w:val="28"/>
          <w:szCs w:val="28"/>
        </w:rPr>
      </w:pPr>
    </w:p>
    <w:p w:rsidR="00CB2C48" w:rsidRDefault="00CB2C4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1603" w:rsidRPr="00CB2C48" w:rsidRDefault="00041603" w:rsidP="0004160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41A730A5" wp14:editId="4601EFB3">
            <wp:extent cx="336550" cy="548640"/>
            <wp:effectExtent l="0" t="0" r="635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03" w:rsidRPr="00CB2C48" w:rsidRDefault="00041603" w:rsidP="000416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041603" w:rsidRPr="00CB2C48" w:rsidRDefault="00041603" w:rsidP="00041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603" w:rsidRDefault="00041603" w:rsidP="00041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041603" w:rsidRPr="00CB2C48" w:rsidRDefault="00041603" w:rsidP="00041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C48" w:rsidRPr="009D2629" w:rsidRDefault="00CB2C48" w:rsidP="00CB2C48">
      <w:pPr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 xml:space="preserve">22 березня 2021 року                        </w:t>
      </w:r>
      <w:proofErr w:type="spellStart"/>
      <w:r w:rsidR="009D2629" w:rsidRPr="00CB2C4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       </w:t>
      </w:r>
      <w:r w:rsidR="009D2629">
        <w:rPr>
          <w:rFonts w:ascii="Times New Roman" w:hAnsi="Times New Roman"/>
          <w:sz w:val="28"/>
          <w:szCs w:val="28"/>
        </w:rPr>
        <w:t xml:space="preserve"> </w:t>
      </w:r>
      <w:r w:rsidRPr="009D2629">
        <w:rPr>
          <w:rFonts w:ascii="Times New Roman" w:hAnsi="Times New Roman"/>
          <w:sz w:val="28"/>
          <w:szCs w:val="28"/>
        </w:rPr>
        <w:t xml:space="preserve">             </w:t>
      </w:r>
      <w:r w:rsidR="009D2629">
        <w:rPr>
          <w:rFonts w:ascii="Times New Roman" w:hAnsi="Times New Roman"/>
          <w:sz w:val="28"/>
          <w:szCs w:val="28"/>
        </w:rPr>
        <w:t xml:space="preserve">                </w:t>
      </w:r>
      <w:r w:rsidRPr="009D2629">
        <w:rPr>
          <w:rFonts w:ascii="Times New Roman" w:hAnsi="Times New Roman"/>
          <w:sz w:val="28"/>
          <w:szCs w:val="28"/>
        </w:rPr>
        <w:t>№85/2021-р</w:t>
      </w:r>
    </w:p>
    <w:p w:rsidR="00CB2C48" w:rsidRPr="009D2629" w:rsidRDefault="00CB2C48" w:rsidP="00CB2C48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B2C48" w:rsidRPr="009D2629" w:rsidRDefault="00CB2C48" w:rsidP="009D2629">
      <w:pPr>
        <w:pStyle w:val="aa"/>
        <w:ind w:left="0" w:right="140"/>
        <w:jc w:val="both"/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 xml:space="preserve">Про внесення змін до розпорядження міського голови  від 11.03.2021 р.  №76/2021-р «Про скликання чергової сесії </w:t>
      </w:r>
      <w:proofErr w:type="spellStart"/>
      <w:r w:rsidRPr="009D2629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 міської ради                VІІІ скликання»</w:t>
      </w:r>
    </w:p>
    <w:p w:rsidR="00CB2C48" w:rsidRPr="009D2629" w:rsidRDefault="00CB2C48" w:rsidP="00CB2C48">
      <w:pPr>
        <w:pStyle w:val="aa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B2C48" w:rsidRPr="009D2629" w:rsidRDefault="00CB2C48" w:rsidP="009D2629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 xml:space="preserve">Керуючись частиною 4 статті 46 та пунктом 8 частини 3 статті 42 Закону України «Про місцеве самоврядування в Україні», статтею 28 Регламенту </w:t>
      </w:r>
      <w:proofErr w:type="spellStart"/>
      <w:r w:rsidRPr="009D2629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 міської ради:</w:t>
      </w:r>
    </w:p>
    <w:p w:rsidR="00CB2C48" w:rsidRPr="009D2629" w:rsidRDefault="00CB2C48" w:rsidP="00CB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 xml:space="preserve">1. Внести зміни до розпорядження міського  голови  від 11.03.2021 р.  №76/2021-р «Про скликання чергової сесії </w:t>
      </w:r>
      <w:proofErr w:type="spellStart"/>
      <w:r w:rsidRPr="009D2629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 міської ради  VІІІ скликання», виклавши пункти 2 та 3 розпорядження  у такій редакції: </w:t>
      </w:r>
    </w:p>
    <w:p w:rsidR="00CB2C48" w:rsidRPr="009D2629" w:rsidRDefault="00CB2C48" w:rsidP="00CB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>«2. П</w:t>
      </w:r>
      <w:r w:rsidRPr="009D2629">
        <w:rPr>
          <w:rFonts w:ascii="Times New Roman" w:hAnsi="Times New Roman"/>
          <w:color w:val="000000"/>
          <w:sz w:val="28"/>
          <w:szCs w:val="28"/>
        </w:rPr>
        <w:t xml:space="preserve">ровести спільне засідання постійних комісій міської ради </w:t>
      </w:r>
      <w:r w:rsidRPr="009D2629">
        <w:rPr>
          <w:rFonts w:ascii="Times New Roman" w:hAnsi="Times New Roman"/>
          <w:sz w:val="28"/>
          <w:szCs w:val="28"/>
        </w:rPr>
        <w:t>25 березня 2021 року</w:t>
      </w:r>
      <w:r w:rsidRPr="009D2629">
        <w:rPr>
          <w:rFonts w:ascii="Times New Roman" w:hAnsi="Times New Roman"/>
          <w:color w:val="000000"/>
          <w:sz w:val="28"/>
          <w:szCs w:val="28"/>
        </w:rPr>
        <w:t xml:space="preserve">                   о 9</w:t>
      </w:r>
      <w:r w:rsidRPr="009D2629">
        <w:rPr>
          <w:rFonts w:ascii="Times New Roman" w:hAnsi="Times New Roman"/>
          <w:sz w:val="28"/>
          <w:szCs w:val="28"/>
        </w:rPr>
        <w:t xml:space="preserve"> годині 00 хвилин в  залі засідань </w:t>
      </w:r>
      <w:proofErr w:type="spellStart"/>
      <w:r w:rsidRPr="009D2629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 міської ради (</w:t>
      </w:r>
      <w:proofErr w:type="spellStart"/>
      <w:r w:rsidRPr="009D2629">
        <w:rPr>
          <w:rFonts w:ascii="Times New Roman" w:hAnsi="Times New Roman"/>
          <w:sz w:val="28"/>
          <w:szCs w:val="28"/>
        </w:rPr>
        <w:t>м. Дунаї</w:t>
      </w:r>
      <w:proofErr w:type="spellEnd"/>
      <w:r w:rsidRPr="009D2629">
        <w:rPr>
          <w:rFonts w:ascii="Times New Roman" w:hAnsi="Times New Roman"/>
          <w:sz w:val="28"/>
          <w:szCs w:val="28"/>
        </w:rPr>
        <w:t>вці, вул. Шевченка, 50) в режимі реального часу (</w:t>
      </w:r>
      <w:proofErr w:type="spellStart"/>
      <w:r w:rsidRPr="009D2629"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). </w:t>
      </w:r>
    </w:p>
    <w:p w:rsidR="00CB2C48" w:rsidRPr="009D2629" w:rsidRDefault="00CB2C48" w:rsidP="00CB2C4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D2629">
        <w:rPr>
          <w:sz w:val="28"/>
          <w:szCs w:val="28"/>
          <w:lang w:val="uk-UA"/>
        </w:rPr>
        <w:t xml:space="preserve">3. Провести пленарне засідання чергової сесії міської ради 25 березня 2021 року                     о 11 годині 00 хвилин в залі засідань </w:t>
      </w:r>
      <w:proofErr w:type="spellStart"/>
      <w:r w:rsidRPr="009D2629">
        <w:rPr>
          <w:sz w:val="28"/>
          <w:szCs w:val="28"/>
          <w:lang w:val="uk-UA"/>
        </w:rPr>
        <w:t>Дунаєвецької</w:t>
      </w:r>
      <w:proofErr w:type="spellEnd"/>
      <w:r w:rsidRPr="009D2629">
        <w:rPr>
          <w:sz w:val="28"/>
          <w:szCs w:val="28"/>
          <w:lang w:val="uk-UA"/>
        </w:rPr>
        <w:t xml:space="preserve"> міської ради (</w:t>
      </w:r>
      <w:proofErr w:type="spellStart"/>
      <w:r w:rsidRPr="009D2629">
        <w:rPr>
          <w:sz w:val="28"/>
          <w:szCs w:val="28"/>
          <w:lang w:val="uk-UA"/>
        </w:rPr>
        <w:t>м. Дунаї</w:t>
      </w:r>
      <w:proofErr w:type="spellEnd"/>
      <w:r w:rsidRPr="009D2629">
        <w:rPr>
          <w:sz w:val="28"/>
          <w:szCs w:val="28"/>
          <w:lang w:val="uk-UA"/>
        </w:rPr>
        <w:t>вці, вул. Шевченка, 50)  в режимі реального часу (</w:t>
      </w:r>
      <w:proofErr w:type="spellStart"/>
      <w:r w:rsidRPr="009D2629">
        <w:rPr>
          <w:sz w:val="28"/>
          <w:szCs w:val="28"/>
          <w:lang w:val="uk-UA"/>
        </w:rPr>
        <w:t>відеоконференції</w:t>
      </w:r>
      <w:proofErr w:type="spellEnd"/>
      <w:r w:rsidRPr="009D2629">
        <w:rPr>
          <w:sz w:val="28"/>
          <w:szCs w:val="28"/>
          <w:lang w:val="uk-UA"/>
        </w:rPr>
        <w:t xml:space="preserve">)». </w:t>
      </w:r>
    </w:p>
    <w:p w:rsidR="00CB2C48" w:rsidRPr="009D2629" w:rsidRDefault="00CB2C48" w:rsidP="00CB2C4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D2629">
        <w:rPr>
          <w:color w:val="000000"/>
          <w:sz w:val="28"/>
          <w:szCs w:val="28"/>
          <w:lang w:val="uk-UA"/>
        </w:rPr>
        <w:t xml:space="preserve">2. Відділу </w:t>
      </w:r>
      <w:r w:rsidRPr="009D2629">
        <w:rPr>
          <w:sz w:val="28"/>
          <w:szCs w:val="28"/>
          <w:lang w:val="uk-UA"/>
        </w:rPr>
        <w:t xml:space="preserve">з питань сприяння діяльності депутатів міської ради (Р. </w:t>
      </w:r>
      <w:proofErr w:type="spellStart"/>
      <w:r w:rsidRPr="009D2629">
        <w:rPr>
          <w:sz w:val="28"/>
          <w:szCs w:val="28"/>
          <w:lang w:val="uk-UA"/>
        </w:rPr>
        <w:t>Гарбер</w:t>
      </w:r>
      <w:proofErr w:type="spellEnd"/>
      <w:r w:rsidRPr="009D2629">
        <w:rPr>
          <w:sz w:val="28"/>
          <w:szCs w:val="28"/>
          <w:lang w:val="uk-UA"/>
        </w:rPr>
        <w:t xml:space="preserve">) </w:t>
      </w:r>
      <w:r w:rsidRPr="009D2629">
        <w:rPr>
          <w:color w:val="000000"/>
          <w:sz w:val="28"/>
          <w:szCs w:val="28"/>
          <w:lang w:val="uk-UA"/>
        </w:rPr>
        <w:t xml:space="preserve">довести дане розпорядження до відома депутатів та оприлюднити розпорядження на сайті </w:t>
      </w:r>
      <w:proofErr w:type="spellStart"/>
      <w:r w:rsidRPr="009D2629">
        <w:rPr>
          <w:color w:val="000000"/>
          <w:sz w:val="28"/>
          <w:szCs w:val="28"/>
          <w:lang w:val="uk-UA"/>
        </w:rPr>
        <w:t>Дунаєвецької</w:t>
      </w:r>
      <w:proofErr w:type="spellEnd"/>
      <w:r w:rsidRPr="009D2629">
        <w:rPr>
          <w:color w:val="000000"/>
          <w:sz w:val="28"/>
          <w:szCs w:val="28"/>
          <w:lang w:val="uk-UA"/>
        </w:rPr>
        <w:t xml:space="preserve"> міської ради.</w:t>
      </w:r>
    </w:p>
    <w:p w:rsidR="00CB2C48" w:rsidRDefault="00CB2C48" w:rsidP="009D2629">
      <w:pPr>
        <w:ind w:firstLine="567"/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>3. Контроль за виконанням розпорядження залишаю за собою.</w:t>
      </w:r>
    </w:p>
    <w:p w:rsidR="009D2629" w:rsidRPr="009D2629" w:rsidRDefault="009D2629" w:rsidP="009D2629">
      <w:pPr>
        <w:ind w:firstLine="567"/>
        <w:rPr>
          <w:rFonts w:ascii="Times New Roman" w:hAnsi="Times New Roman"/>
          <w:sz w:val="28"/>
          <w:szCs w:val="28"/>
        </w:rPr>
      </w:pPr>
    </w:p>
    <w:p w:rsidR="00E14F06" w:rsidRDefault="00CB2C48" w:rsidP="00CB2C4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9D2629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</w:t>
      </w:r>
      <w:proofErr w:type="spellStart"/>
      <w:r w:rsidRPr="009D2629">
        <w:rPr>
          <w:rFonts w:ascii="Times New Roman" w:hAnsi="Times New Roman"/>
          <w:sz w:val="28"/>
          <w:szCs w:val="28"/>
        </w:rPr>
        <w:t>Веліна</w:t>
      </w:r>
      <w:proofErr w:type="spellEnd"/>
      <w:r w:rsidRPr="009D2629">
        <w:rPr>
          <w:rFonts w:ascii="Times New Roman" w:hAnsi="Times New Roman"/>
          <w:sz w:val="28"/>
          <w:szCs w:val="28"/>
        </w:rPr>
        <w:t xml:space="preserve"> ЗАЯЦЬ</w:t>
      </w:r>
    </w:p>
    <w:p w:rsidR="00E14F06" w:rsidRDefault="00E14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1603" w:rsidRPr="00CB2C48" w:rsidRDefault="00041603" w:rsidP="0004160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535583FD" wp14:editId="12B55236">
            <wp:extent cx="336550" cy="548640"/>
            <wp:effectExtent l="0" t="0" r="635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03" w:rsidRPr="00CB2C48" w:rsidRDefault="00041603" w:rsidP="000416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041603" w:rsidRPr="00CB2C48" w:rsidRDefault="00041603" w:rsidP="00041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603" w:rsidRPr="00CB2C48" w:rsidRDefault="00041603" w:rsidP="00041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22 березня 2021 р. </w:t>
      </w:r>
      <w:r w:rsidRPr="00E14F06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E14F0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E14F06">
        <w:rPr>
          <w:rFonts w:ascii="Times New Roman" w:hAnsi="Times New Roman"/>
          <w:sz w:val="28"/>
          <w:szCs w:val="28"/>
        </w:rPr>
        <w:tab/>
        <w:t xml:space="preserve">                             № 86 /2021-р</w:t>
      </w:r>
    </w:p>
    <w:p w:rsidR="00E14F06" w:rsidRPr="00E14F06" w:rsidRDefault="00E14F06" w:rsidP="00E14F06">
      <w:pPr>
        <w:spacing w:after="0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pStyle w:val="a7"/>
        <w:spacing w:after="0"/>
        <w:ind w:right="5102"/>
        <w:rPr>
          <w:sz w:val="28"/>
          <w:szCs w:val="28"/>
        </w:rPr>
      </w:pPr>
      <w:r w:rsidRPr="00E14F06">
        <w:rPr>
          <w:sz w:val="28"/>
          <w:szCs w:val="28"/>
        </w:rPr>
        <w:t xml:space="preserve">Про </w:t>
      </w:r>
      <w:proofErr w:type="spellStart"/>
      <w:r w:rsidRPr="00E14F06">
        <w:rPr>
          <w:sz w:val="28"/>
          <w:szCs w:val="28"/>
        </w:rPr>
        <w:t>затвердження</w:t>
      </w:r>
      <w:proofErr w:type="spellEnd"/>
      <w:r w:rsidRPr="00E14F06">
        <w:rPr>
          <w:sz w:val="28"/>
          <w:szCs w:val="28"/>
        </w:rPr>
        <w:t xml:space="preserve"> складу </w:t>
      </w:r>
      <w:proofErr w:type="spellStart"/>
      <w:r w:rsidRPr="00E14F06">
        <w:rPr>
          <w:sz w:val="28"/>
          <w:szCs w:val="28"/>
        </w:rPr>
        <w:t>комісії</w:t>
      </w:r>
      <w:proofErr w:type="spellEnd"/>
      <w:r w:rsidRPr="00E14F06">
        <w:rPr>
          <w:sz w:val="28"/>
          <w:szCs w:val="28"/>
        </w:rPr>
        <w:t xml:space="preserve"> з </w:t>
      </w:r>
      <w:proofErr w:type="spellStart"/>
      <w:r w:rsidRPr="00E14F06">
        <w:rPr>
          <w:sz w:val="28"/>
          <w:szCs w:val="28"/>
        </w:rPr>
        <w:t>питань</w:t>
      </w:r>
      <w:proofErr w:type="spellEnd"/>
      <w:r w:rsidRPr="00E14F06">
        <w:rPr>
          <w:sz w:val="28"/>
          <w:szCs w:val="28"/>
        </w:rPr>
        <w:t xml:space="preserve"> </w:t>
      </w:r>
      <w:proofErr w:type="spellStart"/>
      <w:r w:rsidRPr="00E14F06">
        <w:rPr>
          <w:sz w:val="28"/>
          <w:szCs w:val="28"/>
        </w:rPr>
        <w:t>розгляду</w:t>
      </w:r>
      <w:proofErr w:type="spellEnd"/>
      <w:r w:rsidRPr="00E14F06">
        <w:rPr>
          <w:sz w:val="28"/>
          <w:szCs w:val="28"/>
        </w:rPr>
        <w:t xml:space="preserve"> </w:t>
      </w:r>
      <w:proofErr w:type="spellStart"/>
      <w:r w:rsidRPr="00E14F06">
        <w:rPr>
          <w:sz w:val="28"/>
          <w:szCs w:val="28"/>
        </w:rPr>
        <w:t>звернень</w:t>
      </w:r>
      <w:proofErr w:type="spellEnd"/>
      <w:r w:rsidRPr="00E14F06">
        <w:rPr>
          <w:sz w:val="28"/>
          <w:szCs w:val="28"/>
        </w:rPr>
        <w:t xml:space="preserve"> </w:t>
      </w:r>
      <w:proofErr w:type="spellStart"/>
      <w:r w:rsidRPr="00E14F06">
        <w:rPr>
          <w:sz w:val="28"/>
          <w:szCs w:val="28"/>
        </w:rPr>
        <w:t>громадян</w:t>
      </w:r>
      <w:proofErr w:type="spellEnd"/>
    </w:p>
    <w:p w:rsidR="00E14F06" w:rsidRPr="00E14F06" w:rsidRDefault="00E14F06" w:rsidP="00E14F06">
      <w:pPr>
        <w:spacing w:after="0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Керуючись статтею 42, 59 Закону України «Про місцеве самоврядування в Україні», Законом України «Про звернення громадян», Указом Президента України «Про першочергові заходи щодо забезпечення гарантування конституційного права на звернення до органів державної влади та органів місцевого самоврядування», з метою реалізації конституційних прав громадян на особисте звернення, сприяння громадянам у вирішенні питань, з якими вони звертаються до органів місцевого самоврядування, удосконалення організації розгляду порушених у зверненнях питань, підвищення ефективності роботи із зверненнями громадян:</w:t>
      </w:r>
    </w:p>
    <w:p w:rsidR="00E14F06" w:rsidRPr="00E14F06" w:rsidRDefault="00E14F06" w:rsidP="00E1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1. Затвердити склад комісії з питань розгляду звернень громадян (додається).</w:t>
      </w:r>
    </w:p>
    <w:p w:rsidR="00E14F06" w:rsidRPr="00E14F06" w:rsidRDefault="00E14F06" w:rsidP="00E1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2. У разі потреби до роботи комісії залучати відповідних представників виконавчих органів міської ради, органів виконавчої влади, фахівців підприємств, установ та організацій, незалежно від форм власності, за погодженням з їх керівництвом, старост </w:t>
      </w:r>
      <w:proofErr w:type="spellStart"/>
      <w:r w:rsidRPr="00E14F06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округів, депутатів міської ради, громадян, проводити обстеження, за результатами якого складати відповідні акти.</w:t>
      </w:r>
    </w:p>
    <w:p w:rsidR="00E14F06" w:rsidRPr="00E14F06" w:rsidRDefault="00E14F06" w:rsidP="00E1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3. Визнати таким, що втратило чинність розпорядження міського голови від 13 квітня 2018 року № 115/2018-р «Про затвердження складу комісії з питань розгляду звернень громадян».</w:t>
      </w:r>
    </w:p>
    <w:p w:rsidR="00E14F06" w:rsidRPr="00E14F06" w:rsidRDefault="00E14F06" w:rsidP="00E1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4. Контроль за виконанням цього розпорядження покласти на заступника міського голови з питань діяльності виконавчих органів ради Яценка С.М.</w:t>
      </w:r>
    </w:p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Міський голова                  </w:t>
      </w:r>
      <w:r w:rsidR="00653955">
        <w:rPr>
          <w:rFonts w:ascii="Times New Roman" w:hAnsi="Times New Roman"/>
          <w:sz w:val="28"/>
          <w:szCs w:val="28"/>
        </w:rPr>
        <w:t xml:space="preserve"> </w:t>
      </w:r>
      <w:r w:rsidRPr="00E14F0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E14F06">
        <w:rPr>
          <w:rFonts w:ascii="Times New Roman" w:hAnsi="Times New Roman"/>
          <w:sz w:val="28"/>
          <w:szCs w:val="28"/>
        </w:rPr>
        <w:t>Веліна</w:t>
      </w:r>
      <w:proofErr w:type="spellEnd"/>
      <w:r w:rsidRPr="00E14F06">
        <w:rPr>
          <w:rFonts w:ascii="Times New Roman" w:hAnsi="Times New Roman"/>
          <w:sz w:val="28"/>
          <w:szCs w:val="28"/>
        </w:rPr>
        <w:t xml:space="preserve"> ЗАЯЦЬ</w:t>
      </w:r>
    </w:p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955" w:rsidRDefault="00653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4F06" w:rsidRPr="00653955" w:rsidRDefault="00E14F06" w:rsidP="00E14F06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653955"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653955" w:rsidRPr="00653955" w:rsidRDefault="00653955" w:rsidP="00E14F06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653955">
        <w:rPr>
          <w:rFonts w:ascii="Times New Roman" w:hAnsi="Times New Roman"/>
          <w:sz w:val="24"/>
          <w:szCs w:val="24"/>
        </w:rPr>
        <w:t>Р</w:t>
      </w:r>
      <w:r w:rsidR="00E14F06" w:rsidRPr="00653955">
        <w:rPr>
          <w:rFonts w:ascii="Times New Roman" w:hAnsi="Times New Roman"/>
          <w:sz w:val="24"/>
          <w:szCs w:val="24"/>
        </w:rPr>
        <w:t>озпорядження</w:t>
      </w:r>
    </w:p>
    <w:p w:rsidR="00E14F06" w:rsidRPr="00653955" w:rsidRDefault="00E14F06" w:rsidP="00E14F06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653955">
        <w:rPr>
          <w:rFonts w:ascii="Times New Roman" w:hAnsi="Times New Roman"/>
          <w:sz w:val="24"/>
          <w:szCs w:val="24"/>
        </w:rPr>
        <w:t xml:space="preserve"> міського голови</w:t>
      </w:r>
    </w:p>
    <w:p w:rsidR="00E14F06" w:rsidRPr="00653955" w:rsidRDefault="00E14F06" w:rsidP="00E14F06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653955">
        <w:rPr>
          <w:rFonts w:ascii="Times New Roman" w:hAnsi="Times New Roman"/>
          <w:sz w:val="24"/>
          <w:szCs w:val="24"/>
        </w:rPr>
        <w:t>22 березня 2021 № 86/2021-р</w:t>
      </w:r>
    </w:p>
    <w:p w:rsidR="00E14F06" w:rsidRPr="00E14F06" w:rsidRDefault="00E14F06" w:rsidP="00E14F06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СКЛАД</w:t>
      </w: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комісії з питань розгляду звернень громадян</w:t>
      </w: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64"/>
        <w:gridCol w:w="5994"/>
      </w:tblGrid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 xml:space="preserve">начальник відділу житлово-комунального </w:t>
            </w:r>
            <w:proofErr w:type="spellStart"/>
            <w:r w:rsidRPr="00E14F06">
              <w:rPr>
                <w:rFonts w:ascii="Times New Roman" w:hAnsi="Times New Roman"/>
                <w:sz w:val="28"/>
                <w:szCs w:val="28"/>
              </w:rPr>
              <w:t>господ-дарства</w:t>
            </w:r>
            <w:proofErr w:type="spellEnd"/>
            <w:r w:rsidRPr="00E14F06">
              <w:rPr>
                <w:rFonts w:ascii="Times New Roman" w:hAnsi="Times New Roman"/>
                <w:sz w:val="28"/>
                <w:szCs w:val="28"/>
              </w:rPr>
              <w:t xml:space="preserve"> та благоустрою апарату виконавчого комітету міської ради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МАКОГОНЧУК</w:t>
            </w:r>
          </w:p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Вадим Віталійович</w:t>
            </w: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начальник земельно-архітектурного відділу апарату виконавчого комітету міської ради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МУДРА</w:t>
            </w:r>
          </w:p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 xml:space="preserve">спеціаліст з питань містобудування та архітектури земельно-архітектурного відділу апарату </w:t>
            </w:r>
            <w:proofErr w:type="spellStart"/>
            <w:r w:rsidRPr="00E14F06">
              <w:rPr>
                <w:rFonts w:ascii="Times New Roman" w:hAnsi="Times New Roman"/>
                <w:sz w:val="28"/>
                <w:szCs w:val="28"/>
              </w:rPr>
              <w:t>виконав-чого</w:t>
            </w:r>
            <w:proofErr w:type="spellEnd"/>
            <w:r w:rsidRPr="00E14F06">
              <w:rPr>
                <w:rFonts w:ascii="Times New Roman" w:hAnsi="Times New Roman"/>
                <w:sz w:val="28"/>
                <w:szCs w:val="28"/>
              </w:rPr>
              <w:t xml:space="preserve"> комітету міської ради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E14F06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РЕПЕЦЬКА</w:t>
            </w:r>
          </w:p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Людмила Станіславівна</w:t>
            </w: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06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 дотриманням санітарного законодавства </w:t>
            </w:r>
            <w:proofErr w:type="spellStart"/>
            <w:r w:rsidRPr="00E14F06">
              <w:rPr>
                <w:rFonts w:ascii="Times New Roman" w:hAnsi="Times New Roman"/>
                <w:sz w:val="28"/>
                <w:szCs w:val="28"/>
              </w:rPr>
              <w:t>Дунаєвецького</w:t>
            </w:r>
            <w:proofErr w:type="spellEnd"/>
            <w:r w:rsidRPr="00E14F06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Головного управління </w:t>
            </w:r>
            <w:proofErr w:type="spellStart"/>
            <w:r w:rsidRPr="00E14F06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E14F06">
              <w:rPr>
                <w:rFonts w:ascii="Times New Roman" w:hAnsi="Times New Roman"/>
                <w:sz w:val="28"/>
                <w:szCs w:val="28"/>
              </w:rPr>
              <w:t xml:space="preserve"> у Хмельницькій області (за згодою)</w:t>
            </w:r>
          </w:p>
        </w:tc>
      </w:tr>
      <w:tr w:rsidR="00E14F06" w:rsidRPr="00E14F06" w:rsidTr="006D0520">
        <w:tc>
          <w:tcPr>
            <w:tcW w:w="3284" w:type="dxa"/>
            <w:shd w:val="clear" w:color="auto" w:fill="auto"/>
          </w:tcPr>
          <w:p w:rsidR="00E14F06" w:rsidRPr="00E14F06" w:rsidRDefault="00E14F06" w:rsidP="00E14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4F06" w:rsidRPr="00E14F06" w:rsidRDefault="00E14F06" w:rsidP="00E14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E14F06" w:rsidRPr="00E14F06" w:rsidRDefault="00E14F06" w:rsidP="00E14F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4F06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E14F06">
        <w:rPr>
          <w:rFonts w:ascii="Times New Roman" w:hAnsi="Times New Roman"/>
          <w:sz w:val="28"/>
          <w:szCs w:val="28"/>
        </w:rPr>
        <w:tab/>
      </w:r>
      <w:r w:rsidRPr="00E14F06">
        <w:rPr>
          <w:rFonts w:ascii="Times New Roman" w:hAnsi="Times New Roman"/>
          <w:sz w:val="28"/>
          <w:szCs w:val="28"/>
        </w:rPr>
        <w:tab/>
      </w:r>
      <w:r w:rsidRPr="00E14F06">
        <w:rPr>
          <w:rFonts w:ascii="Times New Roman" w:hAnsi="Times New Roman"/>
          <w:sz w:val="28"/>
          <w:szCs w:val="28"/>
        </w:rPr>
        <w:tab/>
      </w:r>
      <w:r w:rsidRPr="00E14F06">
        <w:rPr>
          <w:rFonts w:ascii="Times New Roman" w:hAnsi="Times New Roman"/>
          <w:sz w:val="28"/>
          <w:szCs w:val="28"/>
        </w:rPr>
        <w:tab/>
      </w:r>
      <w:r w:rsidRPr="00E14F06">
        <w:rPr>
          <w:rFonts w:ascii="Times New Roman" w:hAnsi="Times New Roman"/>
          <w:sz w:val="28"/>
          <w:szCs w:val="28"/>
        </w:rPr>
        <w:tab/>
      </w:r>
      <w:r w:rsidRPr="00E14F06">
        <w:rPr>
          <w:rFonts w:ascii="Times New Roman" w:hAnsi="Times New Roman"/>
          <w:sz w:val="28"/>
          <w:szCs w:val="28"/>
        </w:rPr>
        <w:tab/>
      </w:r>
      <w:r w:rsidR="00653955">
        <w:rPr>
          <w:rFonts w:ascii="Times New Roman" w:hAnsi="Times New Roman"/>
          <w:sz w:val="28"/>
          <w:szCs w:val="28"/>
        </w:rPr>
        <w:t xml:space="preserve"> </w:t>
      </w:r>
      <w:r w:rsidRPr="00E14F06">
        <w:rPr>
          <w:rFonts w:ascii="Times New Roman" w:hAnsi="Times New Roman"/>
          <w:sz w:val="28"/>
          <w:szCs w:val="28"/>
        </w:rPr>
        <w:tab/>
        <w:t>Катерина СІРА</w:t>
      </w:r>
    </w:p>
    <w:p w:rsidR="00CB2C48" w:rsidRPr="009D2629" w:rsidRDefault="00CB2C48" w:rsidP="00CB2C4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041603" w:rsidRPr="00CB2C48" w:rsidRDefault="00041603" w:rsidP="0004160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511F982A" wp14:editId="441D6617">
            <wp:extent cx="336550" cy="548640"/>
            <wp:effectExtent l="0" t="0" r="635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03" w:rsidRPr="00CB2C48" w:rsidRDefault="00041603" w:rsidP="000416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041603" w:rsidRPr="00CB2C48" w:rsidRDefault="00041603" w:rsidP="00041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603" w:rsidRPr="00CB2C48" w:rsidRDefault="00041603" w:rsidP="00041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041603" w:rsidRPr="00041603" w:rsidRDefault="00041603" w:rsidP="00041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22 березня 2021 р. </w:t>
      </w:r>
      <w:r w:rsidRPr="00041603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041603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041603">
        <w:rPr>
          <w:rFonts w:ascii="Times New Roman" w:hAnsi="Times New Roman"/>
          <w:sz w:val="28"/>
          <w:szCs w:val="28"/>
        </w:rPr>
        <w:tab/>
        <w:t xml:space="preserve">           </w:t>
      </w:r>
      <w:r w:rsidR="00653955">
        <w:rPr>
          <w:rFonts w:ascii="Times New Roman" w:hAnsi="Times New Roman"/>
          <w:sz w:val="28"/>
          <w:szCs w:val="28"/>
        </w:rPr>
        <w:t xml:space="preserve"> </w:t>
      </w:r>
      <w:r w:rsidRPr="00041603">
        <w:rPr>
          <w:rFonts w:ascii="Times New Roman" w:hAnsi="Times New Roman"/>
          <w:sz w:val="28"/>
          <w:szCs w:val="28"/>
        </w:rPr>
        <w:t xml:space="preserve">                № 87/2021-р</w:t>
      </w:r>
    </w:p>
    <w:p w:rsidR="00041603" w:rsidRPr="00041603" w:rsidRDefault="00041603" w:rsidP="0004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pStyle w:val="a7"/>
        <w:spacing w:after="0"/>
        <w:ind w:right="5102"/>
        <w:jc w:val="both"/>
        <w:rPr>
          <w:sz w:val="28"/>
          <w:szCs w:val="28"/>
        </w:rPr>
      </w:pPr>
      <w:r w:rsidRPr="00041603">
        <w:rPr>
          <w:sz w:val="28"/>
          <w:szCs w:val="28"/>
        </w:rPr>
        <w:t xml:space="preserve">Про </w:t>
      </w:r>
      <w:proofErr w:type="spellStart"/>
      <w:r w:rsidRPr="00041603">
        <w:rPr>
          <w:sz w:val="28"/>
          <w:szCs w:val="28"/>
        </w:rPr>
        <w:t>створення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комісії</w:t>
      </w:r>
      <w:proofErr w:type="spellEnd"/>
      <w:r w:rsidRPr="00041603">
        <w:rPr>
          <w:sz w:val="28"/>
          <w:szCs w:val="28"/>
        </w:rPr>
        <w:t xml:space="preserve"> з </w:t>
      </w:r>
      <w:proofErr w:type="spellStart"/>
      <w:r w:rsidRPr="00041603">
        <w:rPr>
          <w:sz w:val="28"/>
          <w:szCs w:val="28"/>
        </w:rPr>
        <w:t>організації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сезонної</w:t>
      </w:r>
      <w:proofErr w:type="spellEnd"/>
      <w:r w:rsidRPr="00041603">
        <w:rPr>
          <w:sz w:val="28"/>
          <w:szCs w:val="28"/>
        </w:rPr>
        <w:t xml:space="preserve">, </w:t>
      </w:r>
      <w:proofErr w:type="spellStart"/>
      <w:r w:rsidRPr="00041603">
        <w:rPr>
          <w:sz w:val="28"/>
          <w:szCs w:val="28"/>
        </w:rPr>
        <w:t>святкової</w:t>
      </w:r>
      <w:proofErr w:type="spellEnd"/>
      <w:r w:rsidRPr="00041603">
        <w:rPr>
          <w:sz w:val="28"/>
          <w:szCs w:val="28"/>
        </w:rPr>
        <w:t xml:space="preserve">, </w:t>
      </w:r>
      <w:proofErr w:type="spellStart"/>
      <w:r w:rsidRPr="00041603">
        <w:rPr>
          <w:sz w:val="28"/>
          <w:szCs w:val="28"/>
        </w:rPr>
        <w:t>виїзної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торгівлі</w:t>
      </w:r>
      <w:proofErr w:type="spellEnd"/>
      <w:r w:rsidRPr="00041603">
        <w:rPr>
          <w:sz w:val="28"/>
          <w:szCs w:val="28"/>
        </w:rPr>
        <w:t xml:space="preserve">, </w:t>
      </w:r>
      <w:proofErr w:type="spellStart"/>
      <w:r w:rsidRPr="00041603">
        <w:rPr>
          <w:sz w:val="28"/>
          <w:szCs w:val="28"/>
        </w:rPr>
        <w:t>надання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послуг</w:t>
      </w:r>
      <w:proofErr w:type="spellEnd"/>
      <w:r w:rsidRPr="00041603">
        <w:rPr>
          <w:sz w:val="28"/>
          <w:szCs w:val="28"/>
        </w:rPr>
        <w:t xml:space="preserve"> у </w:t>
      </w:r>
      <w:proofErr w:type="spellStart"/>
      <w:r w:rsidRPr="00041603">
        <w:rPr>
          <w:sz w:val="28"/>
          <w:szCs w:val="28"/>
        </w:rPr>
        <w:t>сфері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розваг</w:t>
      </w:r>
      <w:proofErr w:type="spellEnd"/>
      <w:r w:rsidRPr="00041603">
        <w:rPr>
          <w:sz w:val="28"/>
          <w:szCs w:val="28"/>
        </w:rPr>
        <w:t xml:space="preserve"> та </w:t>
      </w:r>
      <w:proofErr w:type="spellStart"/>
      <w:r w:rsidRPr="00041603">
        <w:rPr>
          <w:sz w:val="28"/>
          <w:szCs w:val="28"/>
        </w:rPr>
        <w:t>проведення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ярмарків</w:t>
      </w:r>
      <w:proofErr w:type="spellEnd"/>
      <w:r w:rsidRPr="00041603">
        <w:rPr>
          <w:sz w:val="28"/>
          <w:szCs w:val="28"/>
        </w:rPr>
        <w:t xml:space="preserve"> на </w:t>
      </w:r>
      <w:proofErr w:type="spellStart"/>
      <w:r w:rsidRPr="00041603">
        <w:rPr>
          <w:sz w:val="28"/>
          <w:szCs w:val="28"/>
        </w:rPr>
        <w:t>території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Дунаєвецької</w:t>
      </w:r>
      <w:proofErr w:type="spellEnd"/>
      <w:r w:rsidRPr="00041603">
        <w:rPr>
          <w:sz w:val="28"/>
          <w:szCs w:val="28"/>
        </w:rPr>
        <w:t xml:space="preserve"> </w:t>
      </w:r>
      <w:proofErr w:type="spellStart"/>
      <w:r w:rsidRPr="00041603">
        <w:rPr>
          <w:sz w:val="28"/>
          <w:szCs w:val="28"/>
        </w:rPr>
        <w:t>міської</w:t>
      </w:r>
      <w:proofErr w:type="spellEnd"/>
      <w:r w:rsidRPr="00041603">
        <w:rPr>
          <w:sz w:val="28"/>
          <w:szCs w:val="28"/>
        </w:rPr>
        <w:t xml:space="preserve"> ради</w:t>
      </w:r>
    </w:p>
    <w:p w:rsidR="00041603" w:rsidRPr="00041603" w:rsidRDefault="00041603" w:rsidP="0004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Керуючись статтею 42, 59 Закону України «Про місцеве самоврядування в Україні», відповідно до Положення про організацію сезонної, святкової, виїзної торгівлі, надання послуг у сфері розваг та проведення ярмарків на території </w:t>
      </w:r>
      <w:proofErr w:type="spellStart"/>
      <w:r w:rsidRPr="00041603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041603">
        <w:rPr>
          <w:rFonts w:ascii="Times New Roman" w:hAnsi="Times New Roman"/>
          <w:sz w:val="28"/>
          <w:szCs w:val="28"/>
        </w:rPr>
        <w:t xml:space="preserve"> міської ради, затвердженого рішенням сесії </w:t>
      </w:r>
      <w:proofErr w:type="spellStart"/>
      <w:r w:rsidRPr="00041603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041603">
        <w:rPr>
          <w:rFonts w:ascii="Times New Roman" w:hAnsi="Times New Roman"/>
          <w:sz w:val="28"/>
          <w:szCs w:val="28"/>
        </w:rPr>
        <w:t xml:space="preserve"> міської ради від 20 квітня 2018 року № 29-35/2018-р:</w:t>
      </w:r>
    </w:p>
    <w:p w:rsidR="00041603" w:rsidRPr="00041603" w:rsidRDefault="00041603" w:rsidP="0004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1. Створити комісію з організації сезонної, святкової, виїзної торгівлі, надання послуг у сфері розваг та проведення ярмарків на території </w:t>
      </w:r>
      <w:proofErr w:type="spellStart"/>
      <w:r w:rsidRPr="00041603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041603">
        <w:rPr>
          <w:rFonts w:ascii="Times New Roman" w:hAnsi="Times New Roman"/>
          <w:sz w:val="28"/>
          <w:szCs w:val="28"/>
        </w:rPr>
        <w:t xml:space="preserve"> міської ради у складі згідно з додатком.</w:t>
      </w:r>
    </w:p>
    <w:p w:rsidR="00041603" w:rsidRPr="00041603" w:rsidRDefault="00041603" w:rsidP="0004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2. Визнати таким, що втратило чинність розпорядження міського голови від 16 червня 2020 року № 166/2020-р «Про створення комісії з організації сезонної, святкової, виїзної торгівлі, надання послуг у сфері розваг та проведення ярмарків на території </w:t>
      </w:r>
      <w:proofErr w:type="spellStart"/>
      <w:r w:rsidRPr="00041603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041603">
        <w:rPr>
          <w:rFonts w:ascii="Times New Roman" w:hAnsi="Times New Roman"/>
          <w:sz w:val="28"/>
          <w:szCs w:val="28"/>
        </w:rPr>
        <w:t xml:space="preserve"> міської ради».</w:t>
      </w:r>
    </w:p>
    <w:p w:rsidR="00041603" w:rsidRPr="00041603" w:rsidRDefault="00041603" w:rsidP="0004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>3. Контроль за виконанням цього розпорядження покласти на заступника міського голови з питань діяльності виконавчих органів ради Яценка С.М.</w:t>
      </w: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</w:t>
      </w:r>
      <w:r w:rsidR="00653955">
        <w:rPr>
          <w:rFonts w:ascii="Times New Roman" w:hAnsi="Times New Roman"/>
          <w:sz w:val="28"/>
          <w:szCs w:val="28"/>
        </w:rPr>
        <w:t xml:space="preserve"> </w:t>
      </w:r>
      <w:r w:rsidRPr="0004160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041603">
        <w:rPr>
          <w:rFonts w:ascii="Times New Roman" w:hAnsi="Times New Roman"/>
          <w:sz w:val="28"/>
          <w:szCs w:val="28"/>
        </w:rPr>
        <w:t>Веліна</w:t>
      </w:r>
      <w:proofErr w:type="spellEnd"/>
      <w:r w:rsidRPr="00041603">
        <w:rPr>
          <w:rFonts w:ascii="Times New Roman" w:hAnsi="Times New Roman"/>
          <w:sz w:val="28"/>
          <w:szCs w:val="28"/>
        </w:rPr>
        <w:t xml:space="preserve"> ЗАЯЦЬ</w:t>
      </w: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Default="000416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603" w:rsidRPr="00041603" w:rsidRDefault="00041603" w:rsidP="000416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41603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041603" w:rsidRPr="00041603" w:rsidRDefault="00041603" w:rsidP="000416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41603">
        <w:rPr>
          <w:rFonts w:ascii="Times New Roman" w:hAnsi="Times New Roman"/>
          <w:sz w:val="24"/>
          <w:szCs w:val="24"/>
        </w:rPr>
        <w:t>до розпорядження міського голови</w:t>
      </w:r>
    </w:p>
    <w:p w:rsidR="00041603" w:rsidRPr="00041603" w:rsidRDefault="00041603" w:rsidP="000416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41603">
        <w:rPr>
          <w:rFonts w:ascii="Times New Roman" w:hAnsi="Times New Roman"/>
          <w:sz w:val="24"/>
          <w:szCs w:val="24"/>
        </w:rPr>
        <w:t>22 березня 2021 № 87/2021-р</w:t>
      </w: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>СКЛАД</w:t>
      </w:r>
    </w:p>
    <w:p w:rsidR="00041603" w:rsidRPr="00041603" w:rsidRDefault="00041603" w:rsidP="00041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комісії з організації сезонної, святкової, виїзної торгівлі, надання послуг у сфері розваг та проведення ярмарків на території </w:t>
      </w:r>
      <w:proofErr w:type="spellStart"/>
      <w:r w:rsidRPr="00041603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04160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41603" w:rsidRPr="00041603" w:rsidRDefault="00041603" w:rsidP="00041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64"/>
        <w:gridCol w:w="5974"/>
      </w:tblGrid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МУДРА</w:t>
            </w:r>
          </w:p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 xml:space="preserve">спеціаліст з питань містобудування та архітектури земельно-архітектурного відділу апарату </w:t>
            </w:r>
            <w:proofErr w:type="spellStart"/>
            <w:r w:rsidRPr="00041603">
              <w:rPr>
                <w:rFonts w:ascii="Times New Roman" w:hAnsi="Times New Roman"/>
                <w:sz w:val="28"/>
                <w:szCs w:val="28"/>
              </w:rPr>
              <w:t>виконав-чого</w:t>
            </w:r>
            <w:proofErr w:type="spellEnd"/>
            <w:r w:rsidRPr="00041603">
              <w:rPr>
                <w:rFonts w:ascii="Times New Roman" w:hAnsi="Times New Roman"/>
                <w:sz w:val="28"/>
                <w:szCs w:val="28"/>
              </w:rPr>
              <w:t xml:space="preserve"> комітету міської ради, секретар комісії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АНТАЛ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603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041603">
              <w:rPr>
                <w:rFonts w:ascii="Times New Roman" w:hAnsi="Times New Roman"/>
                <w:sz w:val="28"/>
                <w:szCs w:val="28"/>
              </w:rPr>
              <w:t xml:space="preserve"> Іванович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депутат міської ради, голова комісії з питань містобудування, будівництва, агропромислового комплексу, земельних відносин та охорони навколишнього природного середовища (за згодою)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 xml:space="preserve">начальник відділу житлово-комунального </w:t>
            </w:r>
            <w:proofErr w:type="spellStart"/>
            <w:r w:rsidRPr="00041603">
              <w:rPr>
                <w:rFonts w:ascii="Times New Roman" w:hAnsi="Times New Roman"/>
                <w:sz w:val="28"/>
                <w:szCs w:val="28"/>
              </w:rPr>
              <w:t>господ-дарства</w:t>
            </w:r>
            <w:proofErr w:type="spellEnd"/>
            <w:r w:rsidRPr="00041603">
              <w:rPr>
                <w:rFonts w:ascii="Times New Roman" w:hAnsi="Times New Roman"/>
                <w:sz w:val="28"/>
                <w:szCs w:val="28"/>
              </w:rPr>
              <w:t xml:space="preserve"> та благоустрою апарату виконавчого комітету міської ради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КАДЮК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Pr="00041603">
              <w:rPr>
                <w:rFonts w:ascii="Times New Roman" w:hAnsi="Times New Roman"/>
                <w:sz w:val="28"/>
                <w:szCs w:val="28"/>
                <w:lang w:eastAsia="uk-UA"/>
              </w:rPr>
              <w:t>економіки, інвестицій, комунального майна та агропромислового розвитку апарату виконавчого комітету міської ради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МАКОГОНЧУК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Вадим Віталійович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начальник земельно-архітектурного відділу апарату виконавчого комітету міської ради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041603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041603" w:rsidRPr="00041603" w:rsidTr="006D0520">
        <w:tc>
          <w:tcPr>
            <w:tcW w:w="3176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СТАНОВСЬКИЙ</w:t>
            </w:r>
          </w:p>
          <w:p w:rsidR="00041603" w:rsidRPr="00041603" w:rsidRDefault="00041603" w:rsidP="00041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Сергій Станіславович</w:t>
            </w:r>
          </w:p>
        </w:tc>
        <w:tc>
          <w:tcPr>
            <w:tcW w:w="368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041603" w:rsidRPr="00041603" w:rsidRDefault="00041603" w:rsidP="00041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03">
              <w:rPr>
                <w:rFonts w:ascii="Times New Roman" w:hAnsi="Times New Roman"/>
                <w:sz w:val="28"/>
                <w:szCs w:val="28"/>
              </w:rPr>
              <w:t>поліцейський офіцер громади сектору взаємодії з громадами відділу превенції Кам’янець-Подільського районного управління поліції ГУ НП в Хмельницькій області, капітан поліції (за згодою)</w:t>
            </w:r>
          </w:p>
        </w:tc>
      </w:tr>
    </w:tbl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FB2426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03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041603">
        <w:rPr>
          <w:rFonts w:ascii="Times New Roman" w:hAnsi="Times New Roman"/>
          <w:sz w:val="28"/>
          <w:szCs w:val="28"/>
        </w:rPr>
        <w:tab/>
      </w:r>
      <w:r w:rsidRPr="00041603">
        <w:rPr>
          <w:rFonts w:ascii="Times New Roman" w:hAnsi="Times New Roman"/>
          <w:sz w:val="28"/>
          <w:szCs w:val="28"/>
        </w:rPr>
        <w:tab/>
      </w:r>
      <w:r w:rsidRPr="00041603">
        <w:rPr>
          <w:rFonts w:ascii="Times New Roman" w:hAnsi="Times New Roman"/>
          <w:sz w:val="28"/>
          <w:szCs w:val="28"/>
        </w:rPr>
        <w:tab/>
      </w:r>
      <w:r w:rsidRPr="00041603">
        <w:rPr>
          <w:rFonts w:ascii="Times New Roman" w:hAnsi="Times New Roman"/>
          <w:sz w:val="28"/>
          <w:szCs w:val="28"/>
        </w:rPr>
        <w:tab/>
      </w:r>
      <w:r w:rsidRPr="00041603">
        <w:rPr>
          <w:rFonts w:ascii="Times New Roman" w:hAnsi="Times New Roman"/>
          <w:sz w:val="28"/>
          <w:szCs w:val="28"/>
        </w:rPr>
        <w:tab/>
      </w:r>
      <w:r w:rsidRPr="00041603">
        <w:rPr>
          <w:rFonts w:ascii="Times New Roman" w:hAnsi="Times New Roman"/>
          <w:sz w:val="28"/>
          <w:szCs w:val="28"/>
        </w:rPr>
        <w:tab/>
      </w:r>
      <w:r w:rsidRPr="00041603">
        <w:rPr>
          <w:rFonts w:ascii="Times New Roman" w:hAnsi="Times New Roman"/>
          <w:sz w:val="28"/>
          <w:szCs w:val="28"/>
        </w:rPr>
        <w:tab/>
      </w:r>
      <w:r w:rsidR="006D0520">
        <w:rPr>
          <w:rFonts w:ascii="Times New Roman" w:hAnsi="Times New Roman"/>
          <w:sz w:val="28"/>
          <w:szCs w:val="28"/>
        </w:rPr>
        <w:t xml:space="preserve"> </w:t>
      </w:r>
      <w:r w:rsidRPr="00041603">
        <w:rPr>
          <w:rFonts w:ascii="Times New Roman" w:hAnsi="Times New Roman"/>
          <w:sz w:val="28"/>
          <w:szCs w:val="28"/>
        </w:rPr>
        <w:t>Катерина СІРА</w:t>
      </w:r>
    </w:p>
    <w:p w:rsidR="00FB2426" w:rsidRDefault="00FB2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426" w:rsidRPr="00D220BC" w:rsidRDefault="00FB2426" w:rsidP="00FB2426">
      <w:pPr>
        <w:jc w:val="center"/>
        <w:rPr>
          <w:rFonts w:ascii="Times New Roman" w:hAnsi="Times New Roman"/>
        </w:rPr>
      </w:pPr>
      <w:r w:rsidRPr="00D220BC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49021C9F" wp14:editId="7110E057">
            <wp:extent cx="381000" cy="609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26" w:rsidRPr="00D220BC" w:rsidRDefault="00FB2426" w:rsidP="00FB2426">
      <w:pPr>
        <w:jc w:val="center"/>
        <w:rPr>
          <w:rFonts w:ascii="Times New Roman" w:hAnsi="Times New Roman"/>
          <w:b/>
          <w:sz w:val="28"/>
          <w:szCs w:val="28"/>
        </w:rPr>
      </w:pPr>
      <w:r w:rsidRPr="00D220BC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FB2426" w:rsidRPr="00D220BC" w:rsidRDefault="00FB2426" w:rsidP="00FB2426">
      <w:pPr>
        <w:jc w:val="center"/>
        <w:rPr>
          <w:rFonts w:ascii="Times New Roman" w:hAnsi="Times New Roman"/>
          <w:b/>
          <w:sz w:val="28"/>
          <w:szCs w:val="28"/>
        </w:rPr>
      </w:pPr>
      <w:r w:rsidRPr="00D220BC">
        <w:rPr>
          <w:rFonts w:ascii="Times New Roman" w:hAnsi="Times New Roman"/>
          <w:b/>
          <w:sz w:val="28"/>
          <w:szCs w:val="28"/>
        </w:rPr>
        <w:t>РОЗПОРЯДЖЕННЯ</w:t>
      </w:r>
    </w:p>
    <w:p w:rsidR="00FB2426" w:rsidRPr="00160AF5" w:rsidRDefault="00FB2426" w:rsidP="00FB24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160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</w:t>
      </w:r>
      <w:r w:rsidRPr="00160AF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60AF5">
        <w:rPr>
          <w:rFonts w:ascii="Times New Roman" w:hAnsi="Times New Roman"/>
          <w:sz w:val="28"/>
          <w:szCs w:val="28"/>
        </w:rPr>
        <w:t xml:space="preserve"> р.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AF5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160AF5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160AF5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88/2021-р</w:t>
      </w:r>
    </w:p>
    <w:p w:rsidR="00FB2426" w:rsidRDefault="00FB2426" w:rsidP="00FB2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426" w:rsidRPr="00160AF5" w:rsidRDefault="00FB2426" w:rsidP="00FB2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 преміювання по результатах роботи за місяць </w:t>
      </w:r>
    </w:p>
    <w:p w:rsidR="00FB2426" w:rsidRPr="009A111B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Pr="009A111B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Pr="009A111B" w:rsidRDefault="00FB2426" w:rsidP="00FB2426">
      <w:pPr>
        <w:tabs>
          <w:tab w:val="left" w:pos="7088"/>
        </w:tabs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111B">
        <w:rPr>
          <w:rFonts w:ascii="Times New Roman" w:hAnsi="Times New Roman"/>
          <w:bCs/>
          <w:sz w:val="28"/>
          <w:szCs w:val="28"/>
          <w:lang w:eastAsia="ru-RU"/>
        </w:rPr>
        <w:t>Керуючись статтею 42 Закону України «Про місцеве самоврядування в Україні», Законом України «Про службу в органах місцевого самоврядування»,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враховуючи лист управління освіти, молоді та спорту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від 22.03.2021 № 268 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>за сумлінне</w:t>
      </w:r>
      <w:r>
        <w:rPr>
          <w:rFonts w:ascii="Times New Roman" w:hAnsi="Times New Roman"/>
          <w:bCs/>
          <w:sz w:val="28"/>
          <w:szCs w:val="28"/>
          <w:lang w:eastAsia="ru-RU"/>
        </w:rPr>
        <w:t>, своєчасне та якісне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 xml:space="preserve"> виконання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службових обов’язків, завдань та доручень по результатах роботи за березень 2021 року: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B2426" w:rsidRPr="009A111B" w:rsidRDefault="00FB2426" w:rsidP="00FB2426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Pr="009A111B" w:rsidRDefault="00FB2426" w:rsidP="00FB2426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111B">
        <w:rPr>
          <w:rFonts w:ascii="Times New Roman" w:hAnsi="Times New Roman"/>
          <w:bCs/>
          <w:sz w:val="28"/>
          <w:szCs w:val="28"/>
          <w:lang w:eastAsia="ru-RU"/>
        </w:rPr>
        <w:t xml:space="preserve">Преміювати начальника управління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освіти, молоді та спорту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>унаєвецької</w:t>
      </w:r>
      <w:proofErr w:type="spellEnd"/>
      <w:r w:rsidRPr="009A111B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Ісакову Інну Анатоліївну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 xml:space="preserve"> в розмірі 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 xml:space="preserve">0%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нарахованої 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>заробітної плати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 березень 2021 року</w:t>
      </w:r>
      <w:r w:rsidRPr="009A111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B2426" w:rsidRPr="00160AF5" w:rsidRDefault="00FB2426" w:rsidP="00FB2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FB2426" w:rsidRDefault="00FB2426" w:rsidP="00FB242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520" w:rsidRDefault="006D0520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955" w:rsidRPr="00653955" w:rsidRDefault="006D0520" w:rsidP="00653955">
      <w:pPr>
        <w:spacing w:after="0" w:line="240" w:lineRule="auto"/>
        <w:ind w:left="-28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3955" w:rsidRPr="00653955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568F22C8" wp14:editId="4C362E85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55" w:rsidRPr="00653955" w:rsidRDefault="00653955" w:rsidP="00653955">
      <w:pPr>
        <w:spacing w:after="0" w:line="240" w:lineRule="auto"/>
        <w:ind w:left="-285"/>
        <w:jc w:val="center"/>
        <w:rPr>
          <w:rFonts w:ascii="Times New Roman" w:hAnsi="Times New Roman"/>
        </w:rPr>
      </w:pPr>
    </w:p>
    <w:p w:rsidR="00653955" w:rsidRPr="00653955" w:rsidRDefault="00653955" w:rsidP="00653955">
      <w:pPr>
        <w:pStyle w:val="ae"/>
        <w:ind w:left="-285"/>
        <w:jc w:val="center"/>
        <w:rPr>
          <w:b/>
          <w:caps/>
          <w:sz w:val="28"/>
          <w:szCs w:val="28"/>
        </w:rPr>
      </w:pPr>
      <w:r w:rsidRPr="00653955">
        <w:rPr>
          <w:b/>
          <w:caps/>
          <w:sz w:val="28"/>
          <w:szCs w:val="28"/>
        </w:rPr>
        <w:t>Дунаєвецька міська рада</w:t>
      </w:r>
    </w:p>
    <w:p w:rsidR="00653955" w:rsidRPr="00653955" w:rsidRDefault="00653955" w:rsidP="00653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55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65395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53955">
        <w:rPr>
          <w:rFonts w:ascii="Times New Roman" w:hAnsi="Times New Roman"/>
          <w:b/>
          <w:sz w:val="28"/>
          <w:szCs w:val="28"/>
        </w:rPr>
        <w:t xml:space="preserve"> Я</w:t>
      </w:r>
    </w:p>
    <w:p w:rsidR="00653955" w:rsidRPr="00653955" w:rsidRDefault="00653955" w:rsidP="00653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 xml:space="preserve">24 березня 2021 р. </w:t>
      </w:r>
      <w:r w:rsidRPr="00653955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653955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653955">
        <w:rPr>
          <w:rFonts w:ascii="Times New Roman" w:hAnsi="Times New Roman"/>
          <w:sz w:val="28"/>
          <w:szCs w:val="28"/>
        </w:rPr>
        <w:tab/>
        <w:t xml:space="preserve">                               № 89/2021-р</w:t>
      </w:r>
    </w:p>
    <w:p w:rsidR="00653955" w:rsidRPr="00653955" w:rsidRDefault="00653955" w:rsidP="00653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pStyle w:val="a7"/>
        <w:spacing w:after="0"/>
        <w:ind w:right="5102"/>
        <w:rPr>
          <w:sz w:val="28"/>
          <w:szCs w:val="28"/>
        </w:rPr>
      </w:pPr>
      <w:r w:rsidRPr="00653955">
        <w:rPr>
          <w:sz w:val="28"/>
          <w:szCs w:val="28"/>
        </w:rPr>
        <w:t xml:space="preserve">Про </w:t>
      </w:r>
      <w:proofErr w:type="spellStart"/>
      <w:r w:rsidRPr="00653955">
        <w:rPr>
          <w:sz w:val="28"/>
          <w:szCs w:val="28"/>
        </w:rPr>
        <w:t>організаційно-правові</w:t>
      </w:r>
      <w:proofErr w:type="spellEnd"/>
      <w:r w:rsidRPr="00653955">
        <w:rPr>
          <w:sz w:val="28"/>
          <w:szCs w:val="28"/>
        </w:rPr>
        <w:t xml:space="preserve"> заходи</w:t>
      </w:r>
    </w:p>
    <w:p w:rsidR="00653955" w:rsidRPr="00653955" w:rsidRDefault="00653955" w:rsidP="00653955">
      <w:pPr>
        <w:pStyle w:val="a7"/>
        <w:spacing w:after="0"/>
        <w:ind w:right="5102"/>
        <w:rPr>
          <w:sz w:val="28"/>
          <w:szCs w:val="28"/>
        </w:rPr>
      </w:pPr>
      <w:proofErr w:type="spellStart"/>
      <w:r w:rsidRPr="00653955">
        <w:rPr>
          <w:sz w:val="28"/>
          <w:szCs w:val="28"/>
        </w:rPr>
        <w:t>щодо</w:t>
      </w:r>
      <w:proofErr w:type="spellEnd"/>
      <w:r w:rsidRPr="00653955">
        <w:rPr>
          <w:sz w:val="28"/>
          <w:szCs w:val="28"/>
        </w:rPr>
        <w:t xml:space="preserve"> </w:t>
      </w:r>
      <w:proofErr w:type="spellStart"/>
      <w:r w:rsidRPr="00653955">
        <w:rPr>
          <w:sz w:val="28"/>
          <w:szCs w:val="28"/>
        </w:rPr>
        <w:t>проведення</w:t>
      </w:r>
      <w:proofErr w:type="spellEnd"/>
      <w:r w:rsidRPr="00653955">
        <w:rPr>
          <w:sz w:val="28"/>
          <w:szCs w:val="28"/>
        </w:rPr>
        <w:t xml:space="preserve"> </w:t>
      </w:r>
      <w:proofErr w:type="spellStart"/>
      <w:r w:rsidRPr="00653955">
        <w:rPr>
          <w:sz w:val="28"/>
          <w:szCs w:val="28"/>
        </w:rPr>
        <w:t>кампанії</w:t>
      </w:r>
      <w:proofErr w:type="spellEnd"/>
      <w:r w:rsidRPr="00653955">
        <w:rPr>
          <w:sz w:val="28"/>
          <w:szCs w:val="28"/>
        </w:rPr>
        <w:t xml:space="preserve"> з </w:t>
      </w:r>
      <w:proofErr w:type="spellStart"/>
      <w:r w:rsidRPr="00653955">
        <w:rPr>
          <w:sz w:val="28"/>
          <w:szCs w:val="28"/>
        </w:rPr>
        <w:t>електронного</w:t>
      </w:r>
      <w:proofErr w:type="spellEnd"/>
      <w:r w:rsidRPr="00653955">
        <w:rPr>
          <w:sz w:val="28"/>
          <w:szCs w:val="28"/>
        </w:rPr>
        <w:t xml:space="preserve"> </w:t>
      </w:r>
      <w:proofErr w:type="spellStart"/>
      <w:r w:rsidRPr="00653955">
        <w:rPr>
          <w:sz w:val="28"/>
          <w:szCs w:val="28"/>
        </w:rPr>
        <w:t>декларування</w:t>
      </w:r>
      <w:proofErr w:type="spellEnd"/>
      <w:r w:rsidRPr="00653955">
        <w:rPr>
          <w:sz w:val="28"/>
          <w:szCs w:val="28"/>
        </w:rPr>
        <w:t xml:space="preserve"> </w:t>
      </w:r>
    </w:p>
    <w:p w:rsidR="00653955" w:rsidRPr="00653955" w:rsidRDefault="00653955" w:rsidP="00653955">
      <w:pPr>
        <w:pStyle w:val="a7"/>
        <w:spacing w:after="0"/>
        <w:ind w:right="5102"/>
        <w:rPr>
          <w:sz w:val="28"/>
          <w:szCs w:val="28"/>
        </w:rPr>
      </w:pPr>
      <w:r w:rsidRPr="00653955">
        <w:rPr>
          <w:sz w:val="28"/>
          <w:szCs w:val="28"/>
        </w:rPr>
        <w:t xml:space="preserve">в </w:t>
      </w:r>
      <w:proofErr w:type="spellStart"/>
      <w:r w:rsidRPr="00653955">
        <w:rPr>
          <w:sz w:val="28"/>
          <w:szCs w:val="28"/>
        </w:rPr>
        <w:t>Дунаєвецькій</w:t>
      </w:r>
      <w:proofErr w:type="spellEnd"/>
      <w:r w:rsidRPr="00653955">
        <w:rPr>
          <w:sz w:val="28"/>
          <w:szCs w:val="28"/>
        </w:rPr>
        <w:t xml:space="preserve"> </w:t>
      </w:r>
      <w:proofErr w:type="spellStart"/>
      <w:r w:rsidRPr="00653955">
        <w:rPr>
          <w:sz w:val="28"/>
          <w:szCs w:val="28"/>
        </w:rPr>
        <w:t>міській</w:t>
      </w:r>
      <w:proofErr w:type="spellEnd"/>
      <w:r w:rsidRPr="00653955">
        <w:rPr>
          <w:sz w:val="28"/>
          <w:szCs w:val="28"/>
        </w:rPr>
        <w:t xml:space="preserve"> </w:t>
      </w:r>
      <w:proofErr w:type="spellStart"/>
      <w:r w:rsidRPr="00653955">
        <w:rPr>
          <w:sz w:val="28"/>
          <w:szCs w:val="28"/>
        </w:rPr>
        <w:t>раді</w:t>
      </w:r>
      <w:proofErr w:type="spellEnd"/>
    </w:p>
    <w:p w:rsidR="00653955" w:rsidRPr="00653955" w:rsidRDefault="00653955" w:rsidP="00653955">
      <w:pPr>
        <w:pStyle w:val="a7"/>
        <w:spacing w:after="0"/>
        <w:ind w:right="5102"/>
        <w:rPr>
          <w:sz w:val="28"/>
          <w:szCs w:val="28"/>
        </w:rPr>
      </w:pPr>
    </w:p>
    <w:p w:rsidR="00653955" w:rsidRPr="00653955" w:rsidRDefault="00653955" w:rsidP="00653955">
      <w:pPr>
        <w:pStyle w:val="a7"/>
        <w:spacing w:after="0"/>
        <w:ind w:right="5102"/>
        <w:rPr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 xml:space="preserve">Керуючись статтею 42 Закону України «Про місцеве самоврядування в Україні», відповідно до розділу </w:t>
      </w:r>
      <w:r w:rsidRPr="00653955">
        <w:rPr>
          <w:rFonts w:ascii="Times New Roman" w:hAnsi="Times New Roman"/>
          <w:sz w:val="28"/>
          <w:szCs w:val="28"/>
          <w:lang w:val="en-US"/>
        </w:rPr>
        <w:t>V</w:t>
      </w:r>
      <w:r w:rsidRPr="00653955">
        <w:rPr>
          <w:rFonts w:ascii="Times New Roman" w:hAnsi="Times New Roman"/>
          <w:sz w:val="28"/>
          <w:szCs w:val="28"/>
        </w:rPr>
        <w:t xml:space="preserve">ІІ Закону України «Про запобігання корупції», враховуючи лист Національного агентства з питань запобігання корупції від 18 березня 2021 року № 22-03/15347/21 «Про супровід кампанії з електронного декларування 2021», з метою визначення організаційних питань проведення кампанії з електронного декларування в </w:t>
      </w:r>
      <w:proofErr w:type="spellStart"/>
      <w:r w:rsidRPr="00653955">
        <w:rPr>
          <w:rFonts w:ascii="Times New Roman" w:hAnsi="Times New Roman"/>
          <w:sz w:val="28"/>
          <w:szCs w:val="28"/>
        </w:rPr>
        <w:t>Дунаєвецькій</w:t>
      </w:r>
      <w:proofErr w:type="spellEnd"/>
      <w:r w:rsidRPr="00653955">
        <w:rPr>
          <w:rFonts w:ascii="Times New Roman" w:hAnsi="Times New Roman"/>
          <w:sz w:val="28"/>
          <w:szCs w:val="28"/>
        </w:rPr>
        <w:t xml:space="preserve"> міській раді:</w:t>
      </w:r>
    </w:p>
    <w:p w:rsidR="00653955" w:rsidRPr="00653955" w:rsidRDefault="00653955" w:rsidP="0065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 xml:space="preserve">1. Уповноваженій особі з питань запобігання та виявлення корупції у </w:t>
      </w:r>
      <w:proofErr w:type="spellStart"/>
      <w:r w:rsidRPr="00653955">
        <w:rPr>
          <w:rFonts w:ascii="Times New Roman" w:hAnsi="Times New Roman"/>
          <w:sz w:val="28"/>
          <w:szCs w:val="28"/>
        </w:rPr>
        <w:t>Дунаєвецькій</w:t>
      </w:r>
      <w:proofErr w:type="spellEnd"/>
      <w:r w:rsidRPr="00653955">
        <w:rPr>
          <w:rFonts w:ascii="Times New Roman" w:hAnsi="Times New Roman"/>
          <w:sz w:val="28"/>
          <w:szCs w:val="28"/>
        </w:rPr>
        <w:t xml:space="preserve"> міській раді забезпечити:</w:t>
      </w:r>
    </w:p>
    <w:p w:rsidR="00653955" w:rsidRPr="00653955" w:rsidRDefault="00653955" w:rsidP="00653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 xml:space="preserve">1.1. Оновлення у розділі «Е-Декларування» офіційного веб-сайту </w:t>
      </w:r>
      <w:proofErr w:type="spellStart"/>
      <w:r w:rsidRPr="00653955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653955">
        <w:rPr>
          <w:rFonts w:ascii="Times New Roman" w:hAnsi="Times New Roman"/>
          <w:sz w:val="28"/>
          <w:szCs w:val="28"/>
        </w:rPr>
        <w:t xml:space="preserve"> міської ради роз’яснень, матеріалів, сервісів та інструментів щодо заповнення декларацій осіб, уповноважених на виконання функцій держави або місцевого самоврядування (далі - Декларація);</w:t>
      </w:r>
    </w:p>
    <w:p w:rsidR="00653955" w:rsidRPr="00653955" w:rsidRDefault="00653955" w:rsidP="0065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>1.2. Інформування працівників апарату виконавчого комітету та апарату міської ради, які перебувають у соціальній відпустці або звільнилися протягом року, про необхідність виконання вимог щодо подання Декларації;</w:t>
      </w:r>
    </w:p>
    <w:p w:rsidR="00653955" w:rsidRPr="00653955" w:rsidRDefault="00653955" w:rsidP="0065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 xml:space="preserve">1.3. Надання консультативно-методичної допомоги працівникам </w:t>
      </w:r>
      <w:proofErr w:type="spellStart"/>
      <w:r w:rsidRPr="00653955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653955">
        <w:rPr>
          <w:rFonts w:ascii="Times New Roman" w:hAnsi="Times New Roman"/>
          <w:sz w:val="28"/>
          <w:szCs w:val="28"/>
        </w:rPr>
        <w:t xml:space="preserve"> міської ради із заповнення Декларацій та інформування про персональну відповідальність особи за порушення вимог фінансового контролю.</w:t>
      </w:r>
    </w:p>
    <w:p w:rsidR="00653955" w:rsidRPr="00653955" w:rsidRDefault="00653955" w:rsidP="00653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>2. Контроль за виконанням цього розпорядження залишаю за собою.</w:t>
      </w:r>
    </w:p>
    <w:p w:rsidR="00653955" w:rsidRPr="00653955" w:rsidRDefault="00653955" w:rsidP="0065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955" w:rsidRPr="00653955" w:rsidRDefault="00653955" w:rsidP="00653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955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653955">
        <w:rPr>
          <w:rFonts w:ascii="Times New Roman" w:hAnsi="Times New Roman"/>
          <w:sz w:val="28"/>
          <w:szCs w:val="28"/>
        </w:rPr>
        <w:t>Веліна</w:t>
      </w:r>
      <w:proofErr w:type="spellEnd"/>
      <w:r w:rsidRPr="00653955">
        <w:rPr>
          <w:rFonts w:ascii="Times New Roman" w:hAnsi="Times New Roman"/>
          <w:sz w:val="28"/>
          <w:szCs w:val="28"/>
        </w:rPr>
        <w:t xml:space="preserve"> ЗАЯЦЬ</w:t>
      </w:r>
    </w:p>
    <w:p w:rsidR="00653955" w:rsidRDefault="00653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0520" w:rsidRDefault="006D0520">
      <w:pPr>
        <w:rPr>
          <w:rFonts w:ascii="Times New Roman" w:hAnsi="Times New Roman"/>
          <w:sz w:val="28"/>
          <w:szCs w:val="28"/>
        </w:rPr>
      </w:pPr>
    </w:p>
    <w:p w:rsidR="006D0520" w:rsidRPr="00CB2C48" w:rsidRDefault="006D0520" w:rsidP="006D052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58F8821F" wp14:editId="50A4CB75">
            <wp:extent cx="336550" cy="548640"/>
            <wp:effectExtent l="0" t="0" r="635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20" w:rsidRPr="00CB2C48" w:rsidRDefault="006D0520" w:rsidP="006D05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6D0520" w:rsidRPr="00CB2C48" w:rsidRDefault="006D0520" w:rsidP="006D05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0520" w:rsidRPr="00CB2C48" w:rsidRDefault="006D0520" w:rsidP="006D0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6D0520" w:rsidRPr="006D0520" w:rsidRDefault="006D0520" w:rsidP="006D05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D0520" w:rsidRPr="006D0520" w:rsidRDefault="006D0520" w:rsidP="006D0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520" w:rsidRPr="006D0520" w:rsidRDefault="006D0520" w:rsidP="00653955">
      <w:pPr>
        <w:spacing w:after="0" w:line="240" w:lineRule="auto"/>
        <w:ind w:left="-284" w:right="-284"/>
        <w:rPr>
          <w:rFonts w:ascii="Times New Roman" w:hAnsi="Times New Roman"/>
          <w:color w:val="FF0000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 xml:space="preserve"> 24 березня  2021р.                                 </w:t>
      </w:r>
      <w:proofErr w:type="spellStart"/>
      <w:r w:rsidRPr="006D0520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6D0520">
        <w:rPr>
          <w:rFonts w:ascii="Times New Roman" w:hAnsi="Times New Roman"/>
          <w:sz w:val="28"/>
          <w:szCs w:val="28"/>
        </w:rPr>
        <w:tab/>
      </w:r>
      <w:r w:rsidRPr="006D0520"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  <w:r w:rsidRPr="006D0520">
        <w:rPr>
          <w:rFonts w:ascii="Times New Roman" w:hAnsi="Times New Roman"/>
          <w:sz w:val="28"/>
          <w:szCs w:val="28"/>
        </w:rPr>
        <w:t>№90/2021-р</w:t>
      </w:r>
    </w:p>
    <w:p w:rsidR="006D0520" w:rsidRPr="006D0520" w:rsidRDefault="006D0520" w:rsidP="006D0520">
      <w:pPr>
        <w:spacing w:after="0" w:line="240" w:lineRule="auto"/>
        <w:ind w:left="-142" w:firstLine="142"/>
        <w:rPr>
          <w:rFonts w:ascii="Times New Roman" w:hAnsi="Times New Roman"/>
        </w:rPr>
      </w:pPr>
    </w:p>
    <w:p w:rsidR="006D0520" w:rsidRPr="006D0520" w:rsidRDefault="006D0520" w:rsidP="006D0520">
      <w:pPr>
        <w:pStyle w:val="a7"/>
        <w:spacing w:after="0"/>
        <w:ind w:right="5150"/>
        <w:jc w:val="both"/>
        <w:rPr>
          <w:b/>
          <w:sz w:val="28"/>
          <w:szCs w:val="28"/>
          <w:lang w:val="uk-UA"/>
        </w:rPr>
      </w:pPr>
      <w:r w:rsidRPr="006D0520">
        <w:rPr>
          <w:sz w:val="28"/>
          <w:szCs w:val="28"/>
        </w:rPr>
        <w:t>Про</w:t>
      </w:r>
      <w:r w:rsidRPr="006D0520">
        <w:rPr>
          <w:sz w:val="28"/>
          <w:szCs w:val="28"/>
          <w:lang w:val="uk-UA"/>
        </w:rPr>
        <w:t xml:space="preserve"> внесення змін до розпорядження №62/2021р.від 25.02.2021р  «Про </w:t>
      </w:r>
      <w:proofErr w:type="spellStart"/>
      <w:r w:rsidRPr="006D0520">
        <w:rPr>
          <w:sz w:val="28"/>
          <w:szCs w:val="28"/>
        </w:rPr>
        <w:t>затвердження</w:t>
      </w:r>
      <w:proofErr w:type="spellEnd"/>
      <w:r w:rsidRPr="006D0520">
        <w:rPr>
          <w:sz w:val="28"/>
          <w:szCs w:val="28"/>
        </w:rPr>
        <w:t xml:space="preserve"> </w:t>
      </w:r>
      <w:proofErr w:type="spellStart"/>
      <w:r w:rsidRPr="006D0520">
        <w:rPr>
          <w:sz w:val="28"/>
          <w:szCs w:val="28"/>
        </w:rPr>
        <w:t>лімітів</w:t>
      </w:r>
      <w:proofErr w:type="spellEnd"/>
      <w:r w:rsidRPr="006D0520">
        <w:rPr>
          <w:sz w:val="28"/>
          <w:szCs w:val="28"/>
          <w:lang w:val="uk-UA"/>
        </w:rPr>
        <w:t>»</w:t>
      </w:r>
    </w:p>
    <w:p w:rsidR="006D0520" w:rsidRPr="006D0520" w:rsidRDefault="006D0520" w:rsidP="006D052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 xml:space="preserve">    </w:t>
      </w:r>
    </w:p>
    <w:p w:rsidR="006D0520" w:rsidRPr="006D0520" w:rsidRDefault="006D0520" w:rsidP="006D052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D0520" w:rsidRPr="006D0520" w:rsidRDefault="006D0520" w:rsidP="006D0520">
      <w:pPr>
        <w:pStyle w:val="a3"/>
        <w:tabs>
          <w:tab w:val="left" w:pos="426"/>
        </w:tabs>
        <w:spacing w:after="0" w:line="240" w:lineRule="auto"/>
        <w:ind w:left="-57" w:right="-227"/>
        <w:jc w:val="both"/>
        <w:rPr>
          <w:rFonts w:ascii="Times New Roman" w:hAnsi="Times New Roman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 xml:space="preserve">         Керуючись ст.42 Закону України «Про місцеве самоврядування в Україні»,частини 4 ст.77 Бюджетного кодексу України, рішення третьої (позачергової) сесії </w:t>
      </w:r>
      <w:proofErr w:type="spellStart"/>
      <w:r w:rsidRPr="006D0520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6D0520">
        <w:rPr>
          <w:rFonts w:ascii="Times New Roman" w:hAnsi="Times New Roman"/>
          <w:sz w:val="28"/>
          <w:szCs w:val="28"/>
        </w:rPr>
        <w:t xml:space="preserve">  міської ради </w:t>
      </w:r>
      <w:r w:rsidRPr="006D0520">
        <w:rPr>
          <w:rFonts w:ascii="Times New Roman" w:hAnsi="Times New Roman"/>
          <w:sz w:val="28"/>
          <w:szCs w:val="28"/>
          <w:lang w:val="en-US"/>
        </w:rPr>
        <w:t>VIII</w:t>
      </w:r>
      <w:r w:rsidRPr="006D0520">
        <w:rPr>
          <w:rFonts w:ascii="Times New Roman" w:hAnsi="Times New Roman"/>
          <w:sz w:val="28"/>
          <w:szCs w:val="28"/>
        </w:rPr>
        <w:t xml:space="preserve"> скликання № 9-3/2020 від 22  грудня 2020 року «Про міський бюджет на 2021 рік»,з метою економного та раціонального використання бюджетних коштів внести наступні зміни:</w:t>
      </w:r>
    </w:p>
    <w:p w:rsidR="006D0520" w:rsidRPr="006D0520" w:rsidRDefault="006D0520" w:rsidP="006D0520">
      <w:pPr>
        <w:pStyle w:val="a3"/>
        <w:spacing w:after="0" w:line="240" w:lineRule="auto"/>
        <w:ind w:left="-57" w:right="-227"/>
        <w:jc w:val="both"/>
        <w:rPr>
          <w:rFonts w:ascii="Times New Roman" w:hAnsi="Times New Roman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 xml:space="preserve">        1.Додатки 1,3 до п.1 розпорядження від 25.02.2021р №6/2021р. «Про затвердження лімітів» викласти в новій редакції, що додається.</w:t>
      </w:r>
    </w:p>
    <w:p w:rsidR="006D0520" w:rsidRPr="006D0520" w:rsidRDefault="006D0520" w:rsidP="006D0520">
      <w:pPr>
        <w:pStyle w:val="a3"/>
        <w:spacing w:after="0" w:line="240" w:lineRule="auto"/>
        <w:ind w:left="-57" w:right="-227"/>
        <w:jc w:val="both"/>
        <w:rPr>
          <w:rFonts w:ascii="Times New Roman" w:hAnsi="Times New Roman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 xml:space="preserve">        2.Контроль за виконання розпорядження покласти на начальника відділу бухгалтерського обліку  та фінансів, головного бухгалтера  О.</w:t>
      </w:r>
      <w:proofErr w:type="spellStart"/>
      <w:r w:rsidRPr="006D0520">
        <w:rPr>
          <w:rFonts w:ascii="Times New Roman" w:hAnsi="Times New Roman"/>
          <w:sz w:val="28"/>
          <w:szCs w:val="28"/>
        </w:rPr>
        <w:t>Рищенко</w:t>
      </w:r>
      <w:proofErr w:type="spellEnd"/>
      <w:r w:rsidRPr="006D0520">
        <w:rPr>
          <w:rFonts w:ascii="Times New Roman" w:hAnsi="Times New Roman"/>
          <w:sz w:val="28"/>
          <w:szCs w:val="28"/>
        </w:rPr>
        <w:t>.</w:t>
      </w:r>
    </w:p>
    <w:p w:rsidR="006D0520" w:rsidRPr="006D0520" w:rsidRDefault="006D0520" w:rsidP="006D052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6D0520" w:rsidRPr="006D0520" w:rsidRDefault="006D0520" w:rsidP="006D0520">
      <w:pPr>
        <w:pStyle w:val="a3"/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</w:p>
    <w:p w:rsidR="006D0520" w:rsidRPr="006D0520" w:rsidRDefault="006D0520" w:rsidP="006D0520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 xml:space="preserve">                   </w:t>
      </w:r>
    </w:p>
    <w:p w:rsidR="006D0520" w:rsidRPr="006D0520" w:rsidRDefault="006D0520" w:rsidP="006D0520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0520">
        <w:rPr>
          <w:rFonts w:ascii="Times New Roman" w:hAnsi="Times New Roman"/>
          <w:sz w:val="28"/>
          <w:szCs w:val="28"/>
        </w:rPr>
        <w:t>Міський голова</w:t>
      </w:r>
      <w:r w:rsidRPr="006D0520">
        <w:rPr>
          <w:rFonts w:ascii="Times New Roman" w:hAnsi="Times New Roman"/>
          <w:sz w:val="28"/>
          <w:szCs w:val="28"/>
        </w:rPr>
        <w:tab/>
      </w:r>
      <w:r w:rsidRPr="006D0520">
        <w:rPr>
          <w:rFonts w:ascii="Times New Roman" w:hAnsi="Times New Roman"/>
          <w:sz w:val="28"/>
          <w:szCs w:val="28"/>
        </w:rPr>
        <w:tab/>
      </w:r>
      <w:r w:rsidRPr="006D0520">
        <w:rPr>
          <w:rFonts w:ascii="Times New Roman" w:hAnsi="Times New Roman"/>
          <w:sz w:val="28"/>
          <w:szCs w:val="28"/>
        </w:rPr>
        <w:tab/>
      </w:r>
      <w:r w:rsidRPr="006D0520">
        <w:rPr>
          <w:rFonts w:ascii="Times New Roman" w:hAnsi="Times New Roman"/>
          <w:sz w:val="28"/>
          <w:szCs w:val="28"/>
        </w:rPr>
        <w:tab/>
        <w:t xml:space="preserve"> </w:t>
      </w:r>
      <w:r w:rsidRPr="006D0520">
        <w:rPr>
          <w:rFonts w:ascii="Times New Roman" w:hAnsi="Times New Roman"/>
          <w:sz w:val="28"/>
          <w:szCs w:val="28"/>
        </w:rPr>
        <w:tab/>
      </w:r>
      <w:r w:rsidRPr="006D0520">
        <w:rPr>
          <w:rFonts w:ascii="Times New Roman" w:hAnsi="Times New Roman"/>
          <w:sz w:val="28"/>
          <w:szCs w:val="28"/>
        </w:rPr>
        <w:tab/>
      </w:r>
      <w:r w:rsidRPr="00FB2426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Pr="006D0520">
        <w:rPr>
          <w:rFonts w:ascii="Times New Roman" w:hAnsi="Times New Roman"/>
          <w:sz w:val="28"/>
          <w:szCs w:val="28"/>
        </w:rPr>
        <w:t>Веліна</w:t>
      </w:r>
      <w:proofErr w:type="spellEnd"/>
      <w:r w:rsidRPr="006D0520">
        <w:rPr>
          <w:rFonts w:ascii="Times New Roman" w:hAnsi="Times New Roman"/>
          <w:sz w:val="28"/>
          <w:szCs w:val="28"/>
        </w:rPr>
        <w:t xml:space="preserve">  ЗАЯЦЬ</w:t>
      </w:r>
    </w:p>
    <w:p w:rsidR="006D0520" w:rsidRPr="006D0520" w:rsidRDefault="006D0520" w:rsidP="006D0520">
      <w:pPr>
        <w:pStyle w:val="af1"/>
        <w:tabs>
          <w:tab w:val="left" w:pos="284"/>
          <w:tab w:val="left" w:pos="567"/>
        </w:tabs>
        <w:ind w:firstLine="567"/>
        <w:rPr>
          <w:rFonts w:ascii="Times New Roman" w:hAnsi="Times New Roman"/>
          <w:lang w:val="uk-UA"/>
        </w:rPr>
      </w:pPr>
    </w:p>
    <w:p w:rsidR="006D0520" w:rsidRDefault="006D0520" w:rsidP="006D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20" w:rsidRDefault="006D0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0520" w:rsidRDefault="006D0520" w:rsidP="006D0520">
      <w:pPr>
        <w:ind w:firstLine="1985"/>
        <w:rPr>
          <w:i/>
        </w:rPr>
        <w:sectPr w:rsidR="006D0520" w:rsidSect="006D05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520" w:rsidRPr="007B6E21" w:rsidRDefault="006D0520" w:rsidP="006D0520">
      <w:pPr>
        <w:spacing w:after="0" w:line="240" w:lineRule="auto"/>
        <w:ind w:left="11340"/>
        <w:rPr>
          <w:sz w:val="20"/>
        </w:rPr>
      </w:pPr>
      <w:r w:rsidRPr="007B6E21">
        <w:rPr>
          <w:sz w:val="20"/>
        </w:rPr>
        <w:lastRenderedPageBreak/>
        <w:t>Додаток 1</w:t>
      </w:r>
    </w:p>
    <w:p w:rsidR="006D0520" w:rsidRDefault="006D0520" w:rsidP="006D0520">
      <w:pPr>
        <w:spacing w:after="0" w:line="240" w:lineRule="auto"/>
        <w:ind w:left="11340"/>
        <w:rPr>
          <w:sz w:val="20"/>
        </w:rPr>
      </w:pPr>
      <w:r w:rsidRPr="007B6E21">
        <w:rPr>
          <w:sz w:val="20"/>
        </w:rPr>
        <w:t xml:space="preserve">до </w:t>
      </w:r>
      <w:r>
        <w:rPr>
          <w:sz w:val="20"/>
        </w:rPr>
        <w:t xml:space="preserve">розпорядження  міської ради </w:t>
      </w:r>
    </w:p>
    <w:p w:rsidR="006D0520" w:rsidRDefault="006D0520" w:rsidP="006D0520">
      <w:pPr>
        <w:spacing w:after="0" w:line="240" w:lineRule="auto"/>
        <w:ind w:left="11340"/>
        <w:rPr>
          <w:sz w:val="20"/>
        </w:rPr>
      </w:pPr>
      <w:r>
        <w:rPr>
          <w:sz w:val="20"/>
        </w:rPr>
        <w:t>№ 90/2021-р від 24 березня 2021- р.</w:t>
      </w:r>
    </w:p>
    <w:p w:rsidR="006D0520" w:rsidRDefault="006D0520" w:rsidP="006D0520">
      <w:pPr>
        <w:jc w:val="center"/>
        <w:rPr>
          <w:b/>
          <w:szCs w:val="20"/>
        </w:rPr>
      </w:pPr>
      <w:r>
        <w:rPr>
          <w:sz w:val="20"/>
        </w:rPr>
        <w:t xml:space="preserve">                                                                                             </w:t>
      </w:r>
    </w:p>
    <w:p w:rsidR="006D0520" w:rsidRDefault="006D0520" w:rsidP="006D0520">
      <w:pPr>
        <w:jc w:val="center"/>
        <w:rPr>
          <w:b/>
          <w:szCs w:val="20"/>
        </w:rPr>
      </w:pPr>
      <w:r>
        <w:rPr>
          <w:b/>
        </w:rPr>
        <w:t xml:space="preserve">Ліміт використання електроенергії по </w:t>
      </w:r>
      <w:proofErr w:type="spellStart"/>
      <w:r>
        <w:rPr>
          <w:b/>
        </w:rPr>
        <w:t>Дунаєвецькій</w:t>
      </w:r>
      <w:proofErr w:type="spellEnd"/>
      <w:r>
        <w:rPr>
          <w:b/>
        </w:rPr>
        <w:t xml:space="preserve">  міській раді на 2021 рік.</w:t>
      </w:r>
    </w:p>
    <w:p w:rsidR="006D0520" w:rsidRDefault="006D0520" w:rsidP="006D0520">
      <w:pPr>
        <w:ind w:right="367"/>
        <w:jc w:val="center"/>
        <w:rPr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кВт/</w:t>
      </w:r>
      <w:proofErr w:type="spellStart"/>
      <w:r>
        <w:t>год</w:t>
      </w:r>
      <w:proofErr w:type="spellEnd"/>
    </w:p>
    <w:tbl>
      <w:tblPr>
        <w:tblW w:w="26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880"/>
        <w:gridCol w:w="879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</w:tblGrid>
      <w:tr w:rsidR="006D0520" w:rsidTr="006D0520">
        <w:trPr>
          <w:gridAfter w:val="10"/>
          <w:wAfter w:w="12080" w:type="dxa"/>
          <w:trHeight w:val="44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Установа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XI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XII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Разом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Великожванчицький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510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Великокужелівський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288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Великопобіянський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2095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Вихрівський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640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Воробіївський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920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Ганнівський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400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Гірчичнянський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330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Голозубинецький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1890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 w:rsidRPr="006D0520">
              <w:rPr>
                <w:rFonts w:ascii="Times New Roman" w:hAnsi="Times New Roman"/>
                <w:b/>
                <w:color w:val="000000"/>
                <w:szCs w:val="28"/>
              </w:rPr>
              <w:t>Гуто-Яцьковецький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839E8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630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color w:val="000000"/>
                <w:szCs w:val="28"/>
              </w:rPr>
              <w:t>Дем’янковецький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260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Держанівський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290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Залісцівський</w:t>
            </w:r>
            <w:proofErr w:type="spellEnd"/>
            <w:r>
              <w:rPr>
                <w:b/>
                <w:szCs w:val="28"/>
              </w:rPr>
              <w:t xml:space="preserve">  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200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Pr="006D0520" w:rsidRDefault="006D0520" w:rsidP="006D0520">
            <w:pPr>
              <w:spacing w:after="0"/>
              <w:rPr>
                <w:b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Заставський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830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Зеленчанський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445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Іванковецький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420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Лисецький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390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Малокужелівський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270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Малопобіянський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505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Миньковецький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670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Нестеровецький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360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Рахнівський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400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Рачинецький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285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i/>
                <w:szCs w:val="20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Сиворогівський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1450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53955">
            <w:pPr>
              <w:spacing w:after="0"/>
              <w:rPr>
                <w:b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Січинецький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  <w:p w:rsidR="00653955" w:rsidRDefault="00653955" w:rsidP="00653955">
            <w:pPr>
              <w:spacing w:after="0"/>
              <w:rPr>
                <w:b/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5395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5395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285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Сокілецький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3C228E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1680</w:t>
            </w:r>
          </w:p>
        </w:tc>
      </w:tr>
      <w:tr w:rsidR="006D0520" w:rsidTr="006D0520">
        <w:trPr>
          <w:gridAfter w:val="10"/>
          <w:wAfter w:w="12080" w:type="dxa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Чаньківський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320</w:t>
            </w:r>
          </w:p>
        </w:tc>
      </w:tr>
      <w:tr w:rsidR="006D0520" w:rsidTr="006D0520">
        <w:trPr>
          <w:gridAfter w:val="10"/>
          <w:wAfter w:w="12080" w:type="dxa"/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</w:rPr>
              <w:t>Мушкутинецький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старостинський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130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</w:pPr>
            <w: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764F2F" w:rsidRDefault="006D0520" w:rsidP="006D052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830</w:t>
            </w:r>
          </w:p>
        </w:tc>
      </w:tr>
      <w:tr w:rsidR="006D0520" w:rsidTr="006D0520">
        <w:trPr>
          <w:gridAfter w:val="10"/>
          <w:wAfter w:w="12080" w:type="dxa"/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Міська рада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7B6E21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10796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19738</w:t>
            </w:r>
          </w:p>
        </w:tc>
      </w:tr>
      <w:tr w:rsidR="006D0520" w:rsidTr="006D0520">
        <w:trPr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ЦНАП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7B6E21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6E5E64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4072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1420</w:t>
            </w:r>
          </w:p>
        </w:tc>
      </w:tr>
      <w:tr w:rsidR="006D0520" w:rsidTr="006D0520">
        <w:trPr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Pr="00764F2F" w:rsidRDefault="006D0520" w:rsidP="006D052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proofErr w:type="spellStart"/>
            <w:r>
              <w:rPr>
                <w:b/>
                <w:i/>
              </w:rPr>
              <w:t>-Травня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764F2F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6E5E64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7351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0520" w:rsidTr="006D0520">
        <w:trPr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rPr>
                <w:b/>
                <w:i/>
              </w:rPr>
            </w:pPr>
            <w:r>
              <w:rPr>
                <w:b/>
                <w:i/>
              </w:rPr>
              <w:t>Шевченка,71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764F2F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6E5E64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2313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0520" w:rsidTr="006D0520">
        <w:trPr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24907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6400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3751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2742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1305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1305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Pr="004325F3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Pr="00574AC2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51067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535</w:t>
            </w:r>
          </w:p>
        </w:tc>
      </w:tr>
      <w:tr w:rsidR="006D0520" w:rsidTr="006D0520">
        <w:trPr>
          <w:trHeight w:val="47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rPr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D0520" w:rsidRDefault="006D0520" w:rsidP="006D05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1640</w:t>
            </w:r>
          </w:p>
        </w:tc>
      </w:tr>
    </w:tbl>
    <w:p w:rsidR="006D0520" w:rsidRDefault="006D0520" w:rsidP="006D0520">
      <w:pPr>
        <w:ind w:firstLine="13467"/>
        <w:rPr>
          <w:szCs w:val="20"/>
        </w:rPr>
      </w:pPr>
    </w:p>
    <w:p w:rsidR="006D0520" w:rsidRDefault="006D0520" w:rsidP="006D0520">
      <w:pPr>
        <w:ind w:left="11340"/>
        <w:rPr>
          <w:sz w:val="20"/>
        </w:rPr>
      </w:pPr>
    </w:p>
    <w:p w:rsidR="006D0520" w:rsidRDefault="006D0520" w:rsidP="006D0520">
      <w:pPr>
        <w:ind w:left="-285" w:firstLine="567"/>
      </w:pPr>
      <w:r>
        <w:t>Начальник бухгалтерського обліку та фінансів,головний бухгалтер                                                                                    Оксана РИЩЕНКО</w:t>
      </w:r>
    </w:p>
    <w:p w:rsidR="006D0520" w:rsidRDefault="006D0520" w:rsidP="006D0520">
      <w:pPr>
        <w:rPr>
          <w:szCs w:val="20"/>
        </w:rPr>
      </w:pPr>
    </w:p>
    <w:p w:rsidR="006D0520" w:rsidRDefault="006D0520" w:rsidP="006D0520">
      <w:pPr>
        <w:rPr>
          <w:szCs w:val="20"/>
        </w:rPr>
      </w:pPr>
    </w:p>
    <w:p w:rsidR="006D0520" w:rsidRDefault="006D0520" w:rsidP="006D0520">
      <w:pPr>
        <w:rPr>
          <w:szCs w:val="20"/>
        </w:rPr>
      </w:pPr>
    </w:p>
    <w:p w:rsidR="006D0520" w:rsidRDefault="006D0520" w:rsidP="006D0520">
      <w:pPr>
        <w:rPr>
          <w:szCs w:val="20"/>
        </w:rPr>
      </w:pPr>
    </w:p>
    <w:p w:rsidR="006D0520" w:rsidRPr="006D0520" w:rsidRDefault="006D0520" w:rsidP="006D0520">
      <w:pPr>
        <w:spacing w:after="0" w:line="240" w:lineRule="auto"/>
        <w:ind w:left="11340"/>
        <w:rPr>
          <w:sz w:val="20"/>
          <w:lang w:val="ru-RU"/>
        </w:rPr>
      </w:pPr>
      <w:r>
        <w:rPr>
          <w:sz w:val="20"/>
        </w:rPr>
        <w:lastRenderedPageBreak/>
        <w:t xml:space="preserve">Додаток </w:t>
      </w:r>
      <w:r w:rsidRPr="006D0520">
        <w:rPr>
          <w:sz w:val="20"/>
          <w:lang w:val="ru-RU"/>
        </w:rPr>
        <w:t>3</w:t>
      </w:r>
    </w:p>
    <w:p w:rsidR="006D0520" w:rsidRDefault="006D0520" w:rsidP="006D0520">
      <w:pPr>
        <w:spacing w:after="0" w:line="240" w:lineRule="auto"/>
        <w:ind w:left="11340"/>
        <w:rPr>
          <w:sz w:val="20"/>
        </w:rPr>
      </w:pPr>
      <w:r w:rsidRPr="007B6E21">
        <w:rPr>
          <w:sz w:val="20"/>
        </w:rPr>
        <w:t xml:space="preserve">до </w:t>
      </w:r>
      <w:r>
        <w:rPr>
          <w:sz w:val="20"/>
        </w:rPr>
        <w:t xml:space="preserve">розпорядження  міської ради </w:t>
      </w:r>
    </w:p>
    <w:p w:rsidR="006D0520" w:rsidRDefault="006D0520" w:rsidP="006D0520">
      <w:pPr>
        <w:spacing w:after="0" w:line="240" w:lineRule="auto"/>
        <w:ind w:left="11340"/>
        <w:rPr>
          <w:sz w:val="20"/>
        </w:rPr>
      </w:pPr>
      <w:r>
        <w:rPr>
          <w:sz w:val="20"/>
        </w:rPr>
        <w:t>№ 90/2021-р від 24 березня 2021- р.</w:t>
      </w:r>
    </w:p>
    <w:p w:rsidR="006D0520" w:rsidRPr="00E6060F" w:rsidRDefault="006D0520" w:rsidP="006D0520">
      <w:pPr>
        <w:jc w:val="right"/>
        <w:rPr>
          <w:szCs w:val="20"/>
        </w:rPr>
      </w:pPr>
    </w:p>
    <w:p w:rsidR="006D0520" w:rsidRDefault="006D0520" w:rsidP="006D0520">
      <w:pPr>
        <w:jc w:val="center"/>
        <w:rPr>
          <w:b/>
          <w:szCs w:val="20"/>
        </w:rPr>
      </w:pPr>
    </w:p>
    <w:p w:rsidR="006D0520" w:rsidRDefault="006D0520" w:rsidP="006D0520">
      <w:pPr>
        <w:jc w:val="center"/>
        <w:rPr>
          <w:b/>
          <w:szCs w:val="20"/>
        </w:rPr>
      </w:pPr>
      <w:r>
        <w:rPr>
          <w:b/>
        </w:rPr>
        <w:t xml:space="preserve">Ліміти по  теплопостачанню  по </w:t>
      </w:r>
      <w:proofErr w:type="spellStart"/>
      <w:r>
        <w:rPr>
          <w:b/>
        </w:rPr>
        <w:t>Дунаєвецькій</w:t>
      </w:r>
      <w:proofErr w:type="spellEnd"/>
      <w:r>
        <w:rPr>
          <w:b/>
        </w:rPr>
        <w:t xml:space="preserve"> міській  раді " на 2021 рік.</w:t>
      </w:r>
    </w:p>
    <w:p w:rsidR="006D0520" w:rsidRDefault="006D0520" w:rsidP="006D0520">
      <w:pPr>
        <w:ind w:right="367"/>
        <w:jc w:val="center"/>
        <w:rPr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879"/>
        <w:gridCol w:w="879"/>
        <w:gridCol w:w="625"/>
        <w:gridCol w:w="442"/>
        <w:gridCol w:w="561"/>
        <w:gridCol w:w="748"/>
        <w:gridCol w:w="748"/>
        <w:gridCol w:w="748"/>
        <w:gridCol w:w="748"/>
        <w:gridCol w:w="748"/>
        <w:gridCol w:w="748"/>
        <w:gridCol w:w="935"/>
        <w:gridCol w:w="935"/>
      </w:tblGrid>
      <w:tr w:rsidR="006D0520" w:rsidTr="006D0520">
        <w:trPr>
          <w:trHeight w:val="4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IV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VIII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XI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XII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Всього на рік</w:t>
            </w:r>
          </w:p>
        </w:tc>
      </w:tr>
      <w:tr w:rsidR="006D0520" w:rsidTr="006D0520"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Оплата теплопостачання, </w:t>
            </w:r>
            <w:proofErr w:type="spellStart"/>
            <w:r>
              <w:rPr>
                <w:i/>
                <w:szCs w:val="20"/>
              </w:rPr>
              <w:t>Гкал</w:t>
            </w:r>
            <w:proofErr w:type="spellEnd"/>
            <w:r>
              <w:rPr>
                <w:i/>
                <w:szCs w:val="20"/>
              </w:rPr>
              <w:t xml:space="preserve"> Міська  рада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Pr="000402D9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Pr="000402D9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Pr="00E574DC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35,44</w:t>
            </w:r>
          </w:p>
        </w:tc>
      </w:tr>
      <w:tr w:rsidR="006D0520" w:rsidTr="006D052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ЦНАП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Pr="00E574DC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center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47,35</w:t>
            </w:r>
          </w:p>
        </w:tc>
      </w:tr>
      <w:tr w:rsidR="006D0520" w:rsidTr="006D052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Pr="00587F0F" w:rsidRDefault="006D0520" w:rsidP="006D052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Шевченка,71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Pr="001373D8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6D0520" w:rsidTr="006D052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D0520" w:rsidRDefault="006D0520" w:rsidP="006D052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Разом</w:t>
            </w:r>
          </w:p>
          <w:p w:rsidR="006D0520" w:rsidRDefault="006D0520" w:rsidP="006D0520">
            <w:pPr>
              <w:rPr>
                <w:i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26,53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17,99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20" w:rsidRDefault="006D0520" w:rsidP="006D0520">
            <w:pPr>
              <w:jc w:val="right"/>
              <w:rPr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20" w:rsidRDefault="006D0520" w:rsidP="006D052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0520" w:rsidRDefault="006D0520" w:rsidP="006D052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87,79</w:t>
            </w:r>
          </w:p>
        </w:tc>
      </w:tr>
    </w:tbl>
    <w:p w:rsidR="006D0520" w:rsidRDefault="006D0520" w:rsidP="006D0520">
      <w:pPr>
        <w:ind w:firstLine="1985"/>
        <w:rPr>
          <w:szCs w:val="20"/>
          <w:lang w:val="en-US"/>
        </w:rPr>
      </w:pPr>
    </w:p>
    <w:p w:rsidR="006D0520" w:rsidRDefault="006D0520" w:rsidP="006D0520">
      <w:pPr>
        <w:ind w:left="-285" w:firstLine="567"/>
      </w:pPr>
      <w:r>
        <w:t xml:space="preserve">       Начальник бухгалтерського обліку та фінансів,головний бухгалтер                                                     Оксана РИЩЕНКО</w:t>
      </w:r>
    </w:p>
    <w:p w:rsidR="006D0520" w:rsidRDefault="006D0520" w:rsidP="006D0520">
      <w:pPr>
        <w:rPr>
          <w:szCs w:val="20"/>
        </w:rPr>
      </w:pPr>
    </w:p>
    <w:p w:rsidR="006D0520" w:rsidRDefault="006D0520" w:rsidP="006D0520">
      <w:pPr>
        <w:rPr>
          <w:szCs w:val="20"/>
        </w:rPr>
      </w:pPr>
    </w:p>
    <w:p w:rsidR="006D0520" w:rsidRPr="00587F0F" w:rsidRDefault="006D0520" w:rsidP="006D0520">
      <w:pPr>
        <w:ind w:firstLine="1985"/>
        <w:rPr>
          <w:szCs w:val="20"/>
        </w:rPr>
      </w:pPr>
    </w:p>
    <w:p w:rsidR="006D0520" w:rsidRPr="008F48DB" w:rsidRDefault="006D0520" w:rsidP="00653955">
      <w:pPr>
        <w:tabs>
          <w:tab w:val="left" w:pos="1995"/>
        </w:tabs>
        <w:sectPr w:rsidR="006D0520" w:rsidRPr="008F48DB" w:rsidSect="006D05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5359" w:rsidRPr="00CB2C48" w:rsidRDefault="00995359" w:rsidP="0099535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4A6B4433" wp14:editId="10243238">
            <wp:extent cx="336550" cy="548640"/>
            <wp:effectExtent l="0" t="0" r="635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59" w:rsidRPr="00CB2C48" w:rsidRDefault="00995359" w:rsidP="0099535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C48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:rsidR="00995359" w:rsidRPr="00CB2C48" w:rsidRDefault="00995359" w:rsidP="009953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359" w:rsidRPr="00CB2C48" w:rsidRDefault="00995359" w:rsidP="00995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C48">
        <w:rPr>
          <w:rFonts w:ascii="Times New Roman" w:hAnsi="Times New Roman"/>
          <w:b/>
          <w:sz w:val="28"/>
          <w:szCs w:val="28"/>
        </w:rPr>
        <w:t>РОЗПОРЯДЖЕННЯ</w:t>
      </w:r>
    </w:p>
    <w:p w:rsidR="00995359" w:rsidRPr="00041603" w:rsidRDefault="00995359" w:rsidP="00995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359" w:rsidRPr="00995359" w:rsidRDefault="00995359" w:rsidP="00995359">
      <w:pPr>
        <w:tabs>
          <w:tab w:val="left" w:pos="814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 xml:space="preserve">24 березня  2021 р.                        </w:t>
      </w:r>
      <w:proofErr w:type="spellStart"/>
      <w:r w:rsidRPr="00995359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995359">
        <w:rPr>
          <w:rFonts w:ascii="Times New Roman" w:hAnsi="Times New Roman"/>
          <w:sz w:val="28"/>
          <w:szCs w:val="28"/>
        </w:rPr>
        <w:t xml:space="preserve">                                     № 91/2021-р</w:t>
      </w:r>
    </w:p>
    <w:p w:rsidR="00995359" w:rsidRPr="00995359" w:rsidRDefault="00995359" w:rsidP="00995359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995359" w:rsidRPr="00995359" w:rsidRDefault="00995359" w:rsidP="0099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Про затвердження паспортів</w:t>
      </w:r>
    </w:p>
    <w:p w:rsidR="00995359" w:rsidRDefault="00995359" w:rsidP="00995359">
      <w:pPr>
        <w:pStyle w:val="a7"/>
        <w:spacing w:after="0"/>
        <w:ind w:right="5150"/>
        <w:jc w:val="both"/>
        <w:rPr>
          <w:sz w:val="28"/>
          <w:szCs w:val="28"/>
          <w:lang w:val="uk-UA"/>
        </w:rPr>
      </w:pPr>
      <w:proofErr w:type="spellStart"/>
      <w:r w:rsidRPr="00995359">
        <w:rPr>
          <w:sz w:val="28"/>
          <w:szCs w:val="28"/>
        </w:rPr>
        <w:t>бюджетних</w:t>
      </w:r>
      <w:proofErr w:type="spellEnd"/>
      <w:r w:rsidRPr="00995359">
        <w:rPr>
          <w:sz w:val="28"/>
          <w:szCs w:val="28"/>
        </w:rPr>
        <w:t xml:space="preserve"> </w:t>
      </w:r>
      <w:proofErr w:type="spellStart"/>
      <w:r w:rsidRPr="00995359">
        <w:rPr>
          <w:sz w:val="28"/>
          <w:szCs w:val="28"/>
        </w:rPr>
        <w:t>програм</w:t>
      </w:r>
      <w:proofErr w:type="spellEnd"/>
    </w:p>
    <w:p w:rsidR="00995359" w:rsidRPr="00995359" w:rsidRDefault="00995359" w:rsidP="00995359">
      <w:pPr>
        <w:pStyle w:val="a7"/>
        <w:spacing w:after="0"/>
        <w:ind w:right="5150"/>
        <w:jc w:val="both"/>
        <w:rPr>
          <w:sz w:val="28"/>
          <w:szCs w:val="28"/>
          <w:lang w:val="uk-UA"/>
        </w:rPr>
      </w:pPr>
    </w:p>
    <w:p w:rsidR="00995359" w:rsidRPr="00995359" w:rsidRDefault="00995359" w:rsidP="00995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Відповідно до пункту 6 частини 5 статті 22 Бюджетного кодексу України, Закону України «Про Державний бюджет України на 2021 рік» від 15.12.2020р. № 1082-ІХ,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рішення сесії міської ради від 22.12.2020 року № 9-3/2020р « Про міський  бюджет на 2021 рік» із змінами станом на 16.03.2021».</w:t>
      </w:r>
    </w:p>
    <w:p w:rsidR="00995359" w:rsidRPr="00995359" w:rsidRDefault="00995359" w:rsidP="00995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359" w:rsidRPr="00995359" w:rsidRDefault="00995359" w:rsidP="009953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 xml:space="preserve">Затвердити  в новій редакції  паспорти бюджетних програм  </w:t>
      </w:r>
      <w:proofErr w:type="spellStart"/>
      <w:r w:rsidRPr="00995359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995359">
        <w:rPr>
          <w:rFonts w:ascii="Times New Roman" w:hAnsi="Times New Roman"/>
          <w:sz w:val="28"/>
          <w:szCs w:val="28"/>
        </w:rPr>
        <w:t xml:space="preserve"> міської ради на 2021 рік за ПКВКМБ: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5359">
        <w:rPr>
          <w:rFonts w:ascii="Times New Roman" w:hAnsi="Times New Roman"/>
          <w:sz w:val="28"/>
          <w:szCs w:val="28"/>
        </w:rPr>
        <w:t>0110150«</w:t>
      </w:r>
      <w:r w:rsidRPr="00995359">
        <w:rPr>
          <w:rFonts w:ascii="Times New Roman" w:hAnsi="Times New Roman"/>
          <w:bCs/>
          <w:sz w:val="28"/>
          <w:szCs w:val="28"/>
          <w:lang w:eastAsia="ru-RU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сільської рад»;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0112152«Інші  програми та заходи у сфері охорони здоров"я»;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0116013«Забезпечення діяльності водопровідно-каналізаційного господарства»;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0116030«Організація благоустрою населених пунктів»;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0116071«</w:t>
      </w:r>
      <w:r w:rsidRPr="00995359">
        <w:rPr>
          <w:rFonts w:ascii="Times New Roman" w:hAnsi="Times New Roman"/>
          <w:bCs/>
          <w:sz w:val="28"/>
          <w:szCs w:val="28"/>
        </w:rPr>
        <w:t xml:space="preserve"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</w:t>
      </w:r>
      <w:proofErr w:type="spellStart"/>
      <w:r w:rsidRPr="00995359">
        <w:rPr>
          <w:rFonts w:ascii="Times New Roman" w:hAnsi="Times New Roman"/>
          <w:bCs/>
          <w:sz w:val="28"/>
          <w:szCs w:val="28"/>
        </w:rPr>
        <w:t>обгрунтованих</w:t>
      </w:r>
      <w:proofErr w:type="spellEnd"/>
      <w:r w:rsidRPr="00995359">
        <w:rPr>
          <w:rFonts w:ascii="Times New Roman" w:hAnsi="Times New Roman"/>
          <w:bCs/>
          <w:sz w:val="28"/>
          <w:szCs w:val="28"/>
        </w:rPr>
        <w:t xml:space="preserve"> витрат на їх виробництво(надання)»;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0117130«Здійснення заходів з землеустрою»;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0117350«Розробка схем планування та забудови територій (містобудівної документації)»;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0117361«Співфінансування інвестиційних проектів,що реалізуються за рахунок коштів державного фонду регіонального розвитку»;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0117461«</w:t>
      </w:r>
      <w:r w:rsidRPr="00995359">
        <w:rPr>
          <w:rFonts w:ascii="Times New Roman" w:hAnsi="Times New Roman"/>
          <w:bCs/>
          <w:color w:val="000000"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359">
        <w:rPr>
          <w:rFonts w:ascii="Times New Roman" w:hAnsi="Times New Roman"/>
          <w:bCs/>
          <w:color w:val="000000"/>
          <w:sz w:val="28"/>
          <w:szCs w:val="28"/>
        </w:rPr>
        <w:lastRenderedPageBreak/>
        <w:t>0117650«Проведення експертно-грошової оцінки земельної ділянки чи права на неї»;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bCs/>
          <w:color w:val="000000"/>
          <w:sz w:val="28"/>
          <w:szCs w:val="28"/>
        </w:rPr>
        <w:t>0118220«Заходи та роботи з мобілізаційної підготовки місцевого значення»;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 xml:space="preserve">0118311«Охорона та раціональне використання природних ресурсів»; </w:t>
      </w:r>
    </w:p>
    <w:p w:rsidR="00995359" w:rsidRPr="00995359" w:rsidRDefault="00995359" w:rsidP="009953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95359">
        <w:rPr>
          <w:rFonts w:ascii="Times New Roman" w:hAnsi="Times New Roman"/>
          <w:sz w:val="28"/>
          <w:szCs w:val="28"/>
        </w:rPr>
        <w:t>0118330«Інша діяльність у сфері екології та охорони природних ресурсів».</w:t>
      </w:r>
    </w:p>
    <w:p w:rsidR="00995359" w:rsidRPr="00995359" w:rsidRDefault="00995359" w:rsidP="009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995359" w:rsidRPr="00995359" w:rsidRDefault="00995359" w:rsidP="009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995359" w:rsidRPr="00995359" w:rsidRDefault="00995359" w:rsidP="009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</w:p>
    <w:p w:rsidR="00995359" w:rsidRPr="00995359" w:rsidRDefault="00995359" w:rsidP="0099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99535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           </w:t>
      </w:r>
      <w:proofErr w:type="spellStart"/>
      <w:r w:rsidRPr="0099535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Веліна</w:t>
      </w:r>
      <w:proofErr w:type="spellEnd"/>
      <w:r w:rsidRPr="00995359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ЗАЯЦЬ</w:t>
      </w:r>
    </w:p>
    <w:p w:rsidR="00995359" w:rsidRDefault="00995359" w:rsidP="00995359"/>
    <w:p w:rsidR="00041603" w:rsidRPr="00041603" w:rsidRDefault="00041603" w:rsidP="0004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D88" w:rsidRDefault="00E34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4D88" w:rsidRPr="00775E5E" w:rsidRDefault="00E34D88" w:rsidP="00E34D88">
      <w:pPr>
        <w:spacing w:line="259" w:lineRule="auto"/>
        <w:jc w:val="center"/>
        <w:rPr>
          <w:rFonts w:ascii="Times New Roman" w:eastAsia="Calibri" w:hAnsi="Times New Roman"/>
          <w:sz w:val="20"/>
        </w:rPr>
      </w:pPr>
      <w:r w:rsidRPr="00775E5E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230F281D" wp14:editId="1782979C">
            <wp:extent cx="333375" cy="552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88" w:rsidRPr="00775E5E" w:rsidRDefault="00E34D88" w:rsidP="00E34D88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E34D88" w:rsidRPr="00775E5E" w:rsidRDefault="00E34D88" w:rsidP="00E34D88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E34D88" w:rsidRPr="00775E5E" w:rsidRDefault="00E34D88" w:rsidP="00E34D8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 березня 2021</w:t>
      </w:r>
      <w:r w:rsidRPr="00775E5E">
        <w:rPr>
          <w:rFonts w:ascii="Times New Roman" w:eastAsia="Calibri" w:hAnsi="Times New Roman"/>
          <w:sz w:val="28"/>
          <w:szCs w:val="28"/>
        </w:rPr>
        <w:t xml:space="preserve"> р.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75E5E">
        <w:rPr>
          <w:rFonts w:ascii="Times New Roman" w:eastAsia="Calibri" w:hAnsi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№ 92/2021</w:t>
      </w:r>
      <w:r w:rsidRPr="00775E5E">
        <w:rPr>
          <w:rFonts w:ascii="Times New Roman" w:eastAsia="Calibri" w:hAnsi="Times New Roman"/>
          <w:sz w:val="28"/>
          <w:szCs w:val="28"/>
        </w:rPr>
        <w:t>-р</w:t>
      </w: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eastAsia="Calibri"/>
        </w:rPr>
      </w:pPr>
    </w:p>
    <w:p w:rsidR="00E34D88" w:rsidRPr="0052658D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 преміювання по результатах роботи за місяць</w:t>
      </w: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Законом України «Про службу в органах місцевого самоврядування», 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/>
          <w:bCs/>
          <w:sz w:val="28"/>
          <w:szCs w:val="28"/>
        </w:rPr>
        <w:t>враховуючи лист</w:t>
      </w:r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фінансового </w:t>
      </w:r>
      <w:r w:rsidRPr="00542C1B">
        <w:rPr>
          <w:rFonts w:ascii="Times New Roman" w:hAnsi="Times New Roman"/>
          <w:bCs/>
          <w:sz w:val="28"/>
          <w:szCs w:val="28"/>
        </w:rPr>
        <w:t xml:space="preserve">управління </w:t>
      </w:r>
      <w:proofErr w:type="spellStart"/>
      <w:r w:rsidRPr="00542C1B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міської ради від 24.03.2021 № </w:t>
      </w:r>
      <w:r w:rsidRPr="00542C1B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4-22/117</w:t>
      </w:r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 сумлінне, своєчасне та якісне виконання службових обов</w:t>
      </w:r>
      <w:r w:rsidRPr="00F6699C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язків, завдань та доручень по  результатах роботи за березень 2021 року:</w:t>
      </w:r>
    </w:p>
    <w:p w:rsidR="00E34D88" w:rsidRDefault="00E34D88" w:rsidP="00E34D8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Преміювати начальника фінансового управління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Абзалову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Тетяну Віталіївну в розмірі 60% нарахованої заробітної плати за березень 2021 року.</w:t>
      </w:r>
    </w:p>
    <w:p w:rsidR="00E34D88" w:rsidRDefault="00E34D88" w:rsidP="00E34D88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Веліна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ЗАЯЦЬ</w:t>
      </w:r>
    </w:p>
    <w:p w:rsidR="00E34D88" w:rsidRDefault="00E34D88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E34D88" w:rsidRDefault="00E34D88" w:rsidP="00E34D88"/>
    <w:p w:rsidR="00E34D88" w:rsidRPr="00775E5E" w:rsidRDefault="00E34D88" w:rsidP="00E34D88">
      <w:pPr>
        <w:spacing w:line="259" w:lineRule="auto"/>
        <w:jc w:val="center"/>
        <w:rPr>
          <w:rFonts w:ascii="Times New Roman" w:eastAsia="Calibri" w:hAnsi="Times New Roman"/>
          <w:sz w:val="20"/>
        </w:rPr>
      </w:pPr>
      <w:r w:rsidRPr="00775E5E">
        <w:rPr>
          <w:rFonts w:ascii="Times New Roman" w:eastAsia="Calibri" w:hAnsi="Times New Roman"/>
          <w:b/>
          <w:noProof/>
          <w:lang w:val="ru-RU" w:eastAsia="ru-RU"/>
        </w:rPr>
        <w:drawing>
          <wp:inline distT="0" distB="0" distL="0" distR="0" wp14:anchorId="35958CA2" wp14:editId="4540EE9B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88" w:rsidRPr="00775E5E" w:rsidRDefault="00E34D88" w:rsidP="00E34D88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E34D88" w:rsidRPr="00775E5E" w:rsidRDefault="00E34D88" w:rsidP="00E34D88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E34D88" w:rsidRPr="00775E5E" w:rsidRDefault="00E34D88" w:rsidP="00E34D88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 березня 2021</w:t>
      </w:r>
      <w:r w:rsidRPr="00775E5E">
        <w:rPr>
          <w:rFonts w:ascii="Times New Roman" w:eastAsia="Calibri" w:hAnsi="Times New Roman"/>
          <w:sz w:val="28"/>
          <w:szCs w:val="28"/>
        </w:rPr>
        <w:t xml:space="preserve"> р.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75E5E">
        <w:rPr>
          <w:rFonts w:ascii="Times New Roman" w:eastAsia="Calibri" w:hAnsi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№ 93/2021</w:t>
      </w:r>
      <w:r w:rsidRPr="00775E5E">
        <w:rPr>
          <w:rFonts w:ascii="Times New Roman" w:eastAsia="Calibri" w:hAnsi="Times New Roman"/>
          <w:sz w:val="28"/>
          <w:szCs w:val="28"/>
        </w:rPr>
        <w:t>-р</w:t>
      </w: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eastAsia="Calibri"/>
        </w:rPr>
      </w:pPr>
    </w:p>
    <w:p w:rsidR="00E34D88" w:rsidRPr="0052658D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 преміювання по результатах роботи за місяць</w:t>
      </w: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Законом України «Про службу в органах місцевого самоврядування», 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/>
          <w:bCs/>
          <w:sz w:val="28"/>
          <w:szCs w:val="28"/>
        </w:rPr>
        <w:t>враховуючи лист</w:t>
      </w:r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служби у справах дітей </w:t>
      </w:r>
      <w:proofErr w:type="spellStart"/>
      <w:r w:rsidRPr="00542C1B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міської ради від 24.03.2021 № </w:t>
      </w:r>
      <w:r w:rsidRPr="00542C1B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2-08/35</w:t>
      </w:r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 сумлінне, своєчасне та якісне виконання службових обов</w:t>
      </w:r>
      <w:r w:rsidRPr="00F6699C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язків, завдань та доручень по  результатах роботи за березень 2021 року:</w:t>
      </w:r>
    </w:p>
    <w:p w:rsidR="00E34D88" w:rsidRDefault="00E34D88" w:rsidP="00E34D8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Преміювати начальника служби у справах дітей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Блажеєву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Ірину Миколаївну в розмірі 35% нарахованої заробітної плати за березень 2021 року.</w:t>
      </w:r>
    </w:p>
    <w:p w:rsidR="00E34D88" w:rsidRDefault="00E34D88" w:rsidP="00E34D88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4D88" w:rsidRDefault="00E34D88" w:rsidP="00E34D88">
      <w:r>
        <w:rPr>
          <w:rFonts w:ascii="Times New Roman" w:hAnsi="Times New Roman"/>
          <w:bCs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Веліна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ЗАЯЦЬ</w:t>
      </w:r>
    </w:p>
    <w:p w:rsidR="00E34D88" w:rsidRDefault="00E34D88" w:rsidP="00E34D88"/>
    <w:p w:rsidR="00E34D88" w:rsidRDefault="00E34D88" w:rsidP="00E34D88"/>
    <w:p w:rsidR="00FB0377" w:rsidRDefault="00FB0377">
      <w:r>
        <w:br w:type="page"/>
      </w:r>
    </w:p>
    <w:p w:rsidR="0009265E" w:rsidRPr="00775E5E" w:rsidRDefault="0009265E" w:rsidP="0009265E">
      <w:pPr>
        <w:spacing w:line="259" w:lineRule="auto"/>
        <w:jc w:val="center"/>
        <w:rPr>
          <w:rFonts w:ascii="Times New Roman" w:eastAsia="Calibri" w:hAnsi="Times New Roman"/>
          <w:sz w:val="20"/>
        </w:rPr>
      </w:pPr>
      <w:r w:rsidRPr="00775E5E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563E1317" wp14:editId="266F43E8">
            <wp:extent cx="333375" cy="552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5E" w:rsidRPr="00775E5E" w:rsidRDefault="0009265E" w:rsidP="0009265E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09265E" w:rsidRPr="00775E5E" w:rsidRDefault="0009265E" w:rsidP="0009265E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FB0377" w:rsidRPr="00D65358" w:rsidRDefault="00FB0377" w:rsidP="00FB0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березня  2021 р. 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D65358">
        <w:rPr>
          <w:rFonts w:ascii="Times New Roman" w:hAnsi="Times New Roman"/>
          <w:sz w:val="28"/>
          <w:szCs w:val="28"/>
          <w:lang w:eastAsia="ru-RU"/>
        </w:rPr>
        <w:t>Дунаївці</w:t>
      </w:r>
      <w:proofErr w:type="spellEnd"/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№</w:t>
      </w:r>
      <w:r w:rsidR="000926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/2021-р</w:t>
      </w:r>
    </w:p>
    <w:p w:rsidR="00FB0377" w:rsidRDefault="00FB0377" w:rsidP="00FB0377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Про виділення коштів</w:t>
      </w:r>
    </w:p>
    <w:p w:rsidR="00FB0377" w:rsidRDefault="00FB0377" w:rsidP="00FB0377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ind w:right="6349"/>
        <w:rPr>
          <w:rFonts w:ascii="Times New Roman" w:hAnsi="Times New Roman"/>
          <w:b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 xml:space="preserve">Керуючись статтею  42  Закону України «Про  місцеве самоврядування в Україні»  в  зв'язку з 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передчасною 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 смертю 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Смотрицького  селищного голови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Пелих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Людмили Петрівни</w:t>
      </w:r>
      <w:r w:rsidRPr="00D65358">
        <w:rPr>
          <w:rFonts w:ascii="Times New Roman" w:hAnsi="Times New Roman"/>
          <w:sz w:val="28"/>
          <w:szCs w:val="28"/>
          <w:lang w:eastAsia="ru-RU"/>
        </w:rPr>
        <w:t>:</w:t>
      </w:r>
    </w:p>
    <w:p w:rsidR="00FB0377" w:rsidRPr="00D65358" w:rsidRDefault="00FB0377" w:rsidP="00FB0377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FB0377" w:rsidRPr="00D65358" w:rsidRDefault="00FB0377" w:rsidP="00FB0377">
      <w:pPr>
        <w:numPr>
          <w:ilvl w:val="0"/>
          <w:numId w:val="8"/>
        </w:numPr>
        <w:spacing w:after="0" w:line="36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Виділити кошти в сумі:</w:t>
      </w:r>
    </w:p>
    <w:p w:rsidR="00FB0377" w:rsidRPr="00D65358" w:rsidRDefault="00FB0377" w:rsidP="00FB0377">
      <w:pPr>
        <w:numPr>
          <w:ilvl w:val="0"/>
          <w:numId w:val="4"/>
        </w:num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600,</w:t>
      </w:r>
      <w:r w:rsidRPr="00D65358">
        <w:rPr>
          <w:rFonts w:ascii="Times New Roman" w:hAnsi="Times New Roman"/>
          <w:sz w:val="28"/>
          <w:szCs w:val="28"/>
          <w:lang w:eastAsia="ru-RU"/>
        </w:rPr>
        <w:t>00 грн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для придбання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корзини 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квітів  </w:t>
      </w:r>
    </w:p>
    <w:p w:rsidR="00FB0377" w:rsidRPr="00D65358" w:rsidRDefault="00FB0377" w:rsidP="00FB0377">
      <w:p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2.  Фінансування видатків провести за рахунок коштів, передбачених в кошторисі  видатків.</w:t>
      </w: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 xml:space="preserve"> Міський голова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Pr="00D65358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D65358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377" w:rsidRPr="00D65358" w:rsidRDefault="00FB0377" w:rsidP="00FB0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377" w:rsidRDefault="00FB0377" w:rsidP="00FB0377"/>
    <w:p w:rsidR="00FB0377" w:rsidRDefault="00FB0377" w:rsidP="00FB0377"/>
    <w:p w:rsidR="00FB2426" w:rsidRDefault="00FB2426">
      <w:r>
        <w:br w:type="page"/>
      </w:r>
    </w:p>
    <w:p w:rsidR="00FB2426" w:rsidRPr="00775E5E" w:rsidRDefault="00FB2426" w:rsidP="00FB2426">
      <w:pPr>
        <w:spacing w:line="259" w:lineRule="auto"/>
        <w:jc w:val="center"/>
        <w:rPr>
          <w:rFonts w:ascii="Times New Roman" w:eastAsia="Calibri" w:hAnsi="Times New Roman"/>
          <w:sz w:val="20"/>
        </w:rPr>
      </w:pPr>
      <w:r w:rsidRPr="00775E5E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5ADF9F3A" wp14:editId="4FEC55A0">
            <wp:extent cx="333375" cy="552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26" w:rsidRPr="00775E5E" w:rsidRDefault="00FB2426" w:rsidP="00FB2426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FB2426" w:rsidRPr="00775E5E" w:rsidRDefault="00FB2426" w:rsidP="00FB2426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5E5E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FB2426" w:rsidRPr="00775E5E" w:rsidRDefault="00FB2426" w:rsidP="00FB2426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 березня 2021</w:t>
      </w:r>
      <w:r w:rsidRPr="00775E5E">
        <w:rPr>
          <w:rFonts w:ascii="Times New Roman" w:eastAsia="Calibri" w:hAnsi="Times New Roman"/>
          <w:sz w:val="28"/>
          <w:szCs w:val="28"/>
        </w:rPr>
        <w:t xml:space="preserve"> р.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75E5E">
        <w:rPr>
          <w:rFonts w:ascii="Times New Roman" w:eastAsia="Calibri" w:hAnsi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№ 95/2021</w:t>
      </w:r>
      <w:r w:rsidRPr="00775E5E">
        <w:rPr>
          <w:rFonts w:ascii="Times New Roman" w:eastAsia="Calibri" w:hAnsi="Times New Roman"/>
          <w:sz w:val="28"/>
          <w:szCs w:val="28"/>
        </w:rPr>
        <w:t>-р</w:t>
      </w:r>
    </w:p>
    <w:p w:rsidR="00FB2426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eastAsia="Calibri"/>
        </w:rPr>
      </w:pPr>
    </w:p>
    <w:p w:rsidR="00FB2426" w:rsidRPr="0052658D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 преміювання по результатах роботи за місяць</w:t>
      </w:r>
    </w:p>
    <w:p w:rsidR="00FB2426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pPr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Законом України «Про службу в органах місцевого самоврядування», 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/>
          <w:bCs/>
          <w:sz w:val="28"/>
          <w:szCs w:val="28"/>
        </w:rPr>
        <w:t>враховуючи лист</w:t>
      </w:r>
      <w:r w:rsidRPr="00542C1B">
        <w:rPr>
          <w:rFonts w:ascii="Times New Roman" w:hAnsi="Times New Roman"/>
          <w:bCs/>
          <w:sz w:val="28"/>
          <w:szCs w:val="28"/>
        </w:rPr>
        <w:t xml:space="preserve"> управління </w:t>
      </w:r>
      <w:r>
        <w:rPr>
          <w:rFonts w:ascii="Times New Roman" w:hAnsi="Times New Roman"/>
          <w:bCs/>
          <w:sz w:val="28"/>
          <w:szCs w:val="28"/>
        </w:rPr>
        <w:t xml:space="preserve">соціального захисту та праці </w:t>
      </w:r>
      <w:proofErr w:type="spellStart"/>
      <w:r w:rsidRPr="00542C1B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міської ради від 26.03.2021 № </w:t>
      </w:r>
      <w:r w:rsidRPr="00542C1B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1-15/27</w:t>
      </w:r>
      <w:r w:rsidRPr="00542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 сумлінне, своєчасне та якісне виконання службових обов</w:t>
      </w:r>
      <w:r w:rsidRPr="00F6699C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язків, завдань та доручень по  результатах роботи за березень 2021 року:</w:t>
      </w:r>
    </w:p>
    <w:p w:rsidR="00FB2426" w:rsidRDefault="00FB2426" w:rsidP="00FB2426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Преміювати начальника управління соціального захисту та праці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 Островського Миколу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Гелярдовича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розмірі 90% нарахованої заробітної плати за березень 2021 року.</w:t>
      </w:r>
    </w:p>
    <w:p w:rsidR="00FB2426" w:rsidRDefault="00FB2426" w:rsidP="00FB242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FB2426" w:rsidRDefault="00FB2426" w:rsidP="00FB2426">
      <w:r>
        <w:rPr>
          <w:rFonts w:ascii="Times New Roman" w:hAnsi="Times New Roman"/>
          <w:bCs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Веліна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ЗАЯЦЬ</w:t>
      </w:r>
    </w:p>
    <w:p w:rsidR="00FB2426" w:rsidRDefault="00FB2426" w:rsidP="00FB2426"/>
    <w:p w:rsidR="00FB2426" w:rsidRDefault="00FB2426" w:rsidP="00FB2426"/>
    <w:p w:rsidR="00FB2426" w:rsidRDefault="00FB2426" w:rsidP="00FB2426"/>
    <w:p w:rsidR="00B0579A" w:rsidRDefault="00B0579A">
      <w:r>
        <w:br w:type="page"/>
      </w:r>
    </w:p>
    <w:p w:rsidR="00B0579A" w:rsidRPr="00D65358" w:rsidRDefault="00B0579A" w:rsidP="00B0579A">
      <w:pPr>
        <w:spacing w:after="0"/>
        <w:jc w:val="center"/>
        <w:rPr>
          <w:rFonts w:ascii="Times New Roman" w:eastAsia="Calibri" w:hAnsi="Times New Roman"/>
          <w:sz w:val="20"/>
        </w:rPr>
      </w:pPr>
      <w:r w:rsidRPr="00D65358">
        <w:rPr>
          <w:rFonts w:ascii="Times New Roman" w:eastAsia="Calibri" w:hAnsi="Times New Roman"/>
          <w:b/>
          <w:noProof/>
          <w:lang w:val="ru-RU" w:eastAsia="ru-RU"/>
        </w:rPr>
        <w:lastRenderedPageBreak/>
        <w:drawing>
          <wp:inline distT="0" distB="0" distL="0" distR="0" wp14:anchorId="2E4DEC55" wp14:editId="7E7039EA">
            <wp:extent cx="333375" cy="55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9A" w:rsidRDefault="00B0579A" w:rsidP="00B0579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0579A" w:rsidRPr="00D65358" w:rsidRDefault="00B0579A" w:rsidP="00B0579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5358">
        <w:rPr>
          <w:rFonts w:ascii="Times New Roman" w:eastAsia="Calibri" w:hAnsi="Times New Roman"/>
          <w:b/>
          <w:sz w:val="28"/>
          <w:szCs w:val="28"/>
        </w:rPr>
        <w:t xml:space="preserve">ДУНАЄВЕЦЬКА МІСЬКА РАДА </w:t>
      </w:r>
    </w:p>
    <w:p w:rsidR="00B0579A" w:rsidRPr="00D65358" w:rsidRDefault="00B0579A" w:rsidP="00B0579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0579A" w:rsidRPr="00D65358" w:rsidRDefault="00B0579A" w:rsidP="00B0579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5358">
        <w:rPr>
          <w:rFonts w:ascii="Times New Roman" w:eastAsia="Calibri" w:hAnsi="Times New Roman"/>
          <w:b/>
          <w:sz w:val="28"/>
          <w:szCs w:val="28"/>
        </w:rPr>
        <w:t>РОЗПОРЯДЖЕННЯ</w:t>
      </w:r>
    </w:p>
    <w:p w:rsidR="00B0579A" w:rsidRPr="00D65358" w:rsidRDefault="00B0579A" w:rsidP="00B057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березня  2021 р. 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D65358">
        <w:rPr>
          <w:rFonts w:ascii="Times New Roman" w:hAnsi="Times New Roman"/>
          <w:sz w:val="28"/>
          <w:szCs w:val="28"/>
          <w:lang w:eastAsia="ru-RU"/>
        </w:rPr>
        <w:t>Дунаївці</w:t>
      </w:r>
      <w:proofErr w:type="spellEnd"/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/2021-р</w:t>
      </w:r>
    </w:p>
    <w:p w:rsidR="00B0579A" w:rsidRDefault="00B0579A" w:rsidP="00B0579A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Про виділення коштів</w:t>
      </w:r>
    </w:p>
    <w:p w:rsidR="00B0579A" w:rsidRDefault="00B0579A" w:rsidP="00B0579A">
      <w:pPr>
        <w:spacing w:after="0" w:line="240" w:lineRule="auto"/>
        <w:ind w:right="6349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ind w:right="6349"/>
        <w:rPr>
          <w:rFonts w:ascii="Times New Roman" w:hAnsi="Times New Roman"/>
          <w:b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 xml:space="preserve">Керуючись статтею  42  Закону України «Про  місцеве самоврядування в Україні»  в  зв'язку з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 смертю  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колишнього   виконуючого обов’язки  старости 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Залісці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Грусінського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Станіслава  В</w:t>
      </w:r>
      <w:r w:rsidRPr="0066735A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ячеславовича      </w:t>
      </w:r>
    </w:p>
    <w:p w:rsidR="00B0579A" w:rsidRPr="00D65358" w:rsidRDefault="00B0579A" w:rsidP="00B0579A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B0579A" w:rsidRPr="00D65358" w:rsidRDefault="00B0579A" w:rsidP="00B0579A">
      <w:pPr>
        <w:numPr>
          <w:ilvl w:val="0"/>
          <w:numId w:val="8"/>
        </w:numPr>
        <w:spacing w:after="0" w:line="36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Виділити кошти в сумі:</w:t>
      </w:r>
    </w:p>
    <w:p w:rsidR="00B0579A" w:rsidRPr="00D65358" w:rsidRDefault="00B0579A" w:rsidP="00B0579A">
      <w:pPr>
        <w:numPr>
          <w:ilvl w:val="0"/>
          <w:numId w:val="4"/>
        </w:num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240,</w:t>
      </w:r>
      <w:r w:rsidRPr="00D65358">
        <w:rPr>
          <w:rFonts w:ascii="Times New Roman" w:hAnsi="Times New Roman"/>
          <w:sz w:val="28"/>
          <w:szCs w:val="28"/>
          <w:lang w:eastAsia="ru-RU"/>
        </w:rPr>
        <w:t>00 грн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для придбання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65358">
        <w:rPr>
          <w:rFonts w:ascii="Times New Roman" w:hAnsi="Times New Roman"/>
          <w:sz w:val="28"/>
          <w:szCs w:val="28"/>
          <w:lang w:eastAsia="ru-RU"/>
        </w:rPr>
        <w:t xml:space="preserve"> квітів  </w:t>
      </w:r>
    </w:p>
    <w:p w:rsidR="00B0579A" w:rsidRPr="00D65358" w:rsidRDefault="00B0579A" w:rsidP="00B0579A">
      <w:pPr>
        <w:spacing w:after="0" w:line="360" w:lineRule="auto"/>
        <w:ind w:right="-1" w:firstLine="567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>2.  Фінансування видатків провести за рахунок коштів, передбачених в кошторисі  видатків.</w:t>
      </w:r>
    </w:p>
    <w:p w:rsidR="00B0579A" w:rsidRPr="00D65358" w:rsidRDefault="00B0579A" w:rsidP="00B0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579A" w:rsidRPr="00D65358" w:rsidRDefault="00B0579A" w:rsidP="00B05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358">
        <w:rPr>
          <w:rFonts w:ascii="Times New Roman" w:hAnsi="Times New Roman"/>
          <w:sz w:val="28"/>
          <w:szCs w:val="28"/>
          <w:lang w:eastAsia="ru-RU"/>
        </w:rPr>
        <w:t xml:space="preserve"> Міський голова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 w:rsidRPr="00D6535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Pr="00D653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Pr="00D65358">
        <w:rPr>
          <w:rFonts w:ascii="Times New Roman" w:hAnsi="Times New Roman"/>
          <w:sz w:val="28"/>
          <w:szCs w:val="28"/>
          <w:lang w:eastAsia="ru-RU"/>
        </w:rPr>
        <w:t>Веліна</w:t>
      </w:r>
      <w:proofErr w:type="spellEnd"/>
      <w:r w:rsidRPr="00D65358">
        <w:rPr>
          <w:rFonts w:ascii="Times New Roman" w:hAnsi="Times New Roman"/>
          <w:sz w:val="28"/>
          <w:szCs w:val="28"/>
          <w:lang w:eastAsia="ru-RU"/>
        </w:rPr>
        <w:t xml:space="preserve"> ЗАЯЦЬ</w:t>
      </w:r>
    </w:p>
    <w:p w:rsidR="00E34D88" w:rsidRDefault="00E34D88" w:rsidP="00E34D88"/>
    <w:p w:rsidR="00E34D88" w:rsidRDefault="00E34D88" w:rsidP="00E34D88"/>
    <w:p w:rsidR="00E34D88" w:rsidRDefault="00E34D88" w:rsidP="00E34D88"/>
    <w:p w:rsidR="00E34D88" w:rsidRDefault="00E34D88" w:rsidP="00E34D88"/>
    <w:p w:rsidR="0009265E" w:rsidRDefault="0009265E">
      <w:r>
        <w:br w:type="page"/>
      </w:r>
    </w:p>
    <w:p w:rsidR="0009265E" w:rsidRPr="00460650" w:rsidRDefault="0009265E" w:rsidP="0009265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lang w:val="ru-RU" w:eastAsia="ru-RU"/>
        </w:rPr>
        <w:lastRenderedPageBreak/>
        <w:drawing>
          <wp:inline distT="0" distB="0" distL="0" distR="0" wp14:anchorId="64B33CCE" wp14:editId="4B30A498">
            <wp:extent cx="333375" cy="5524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5E" w:rsidRPr="00460650" w:rsidRDefault="0009265E" w:rsidP="000926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09265E" w:rsidRPr="00460650" w:rsidRDefault="0009265E" w:rsidP="0009265E">
      <w:pPr>
        <w:jc w:val="center"/>
        <w:rPr>
          <w:rFonts w:ascii="Times New Roman" w:hAnsi="Times New Roman"/>
          <w:b/>
          <w:sz w:val="28"/>
          <w:szCs w:val="28"/>
        </w:rPr>
      </w:pPr>
      <w:r w:rsidRPr="00460650">
        <w:rPr>
          <w:rFonts w:ascii="Times New Roman" w:hAnsi="Times New Roman"/>
          <w:b/>
          <w:sz w:val="28"/>
          <w:szCs w:val="28"/>
        </w:rPr>
        <w:t>РОЗПОРЯДЖЕННЯ</w:t>
      </w:r>
    </w:p>
    <w:p w:rsidR="0009265E" w:rsidRPr="00D32C63" w:rsidRDefault="0009265E" w:rsidP="0009265E">
      <w:pPr>
        <w:rPr>
          <w:rFonts w:ascii="Times New Roman" w:hAnsi="Times New Roman"/>
          <w:sz w:val="28"/>
          <w:szCs w:val="28"/>
        </w:rPr>
      </w:pPr>
    </w:p>
    <w:p w:rsidR="0009265E" w:rsidRPr="0009265E" w:rsidRDefault="0009265E" w:rsidP="0009265E">
      <w:pPr>
        <w:spacing w:after="0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 xml:space="preserve">29 березня  2021 р                             </w:t>
      </w:r>
      <w:proofErr w:type="spellStart"/>
      <w:r w:rsidRPr="0009265E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09265E">
        <w:rPr>
          <w:rFonts w:ascii="Times New Roman" w:hAnsi="Times New Roman"/>
          <w:sz w:val="28"/>
          <w:szCs w:val="28"/>
        </w:rPr>
        <w:tab/>
        <w:t xml:space="preserve">                            №  97/2021-р</w:t>
      </w:r>
    </w:p>
    <w:p w:rsidR="0009265E" w:rsidRPr="0009265E" w:rsidRDefault="0009265E" w:rsidP="0009265E">
      <w:pPr>
        <w:spacing w:after="0"/>
        <w:rPr>
          <w:rFonts w:ascii="Times New Roman" w:hAnsi="Times New Roman"/>
          <w:sz w:val="28"/>
          <w:szCs w:val="28"/>
        </w:rPr>
      </w:pPr>
    </w:p>
    <w:p w:rsidR="0009265E" w:rsidRPr="0009265E" w:rsidRDefault="0009265E" w:rsidP="0009265E">
      <w:pPr>
        <w:pStyle w:val="aa"/>
        <w:spacing w:after="0"/>
        <w:ind w:left="0" w:right="5810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 xml:space="preserve">Про виділення коштів </w:t>
      </w:r>
    </w:p>
    <w:p w:rsidR="0009265E" w:rsidRPr="0009265E" w:rsidRDefault="0009265E" w:rsidP="0009265E">
      <w:pPr>
        <w:spacing w:after="0"/>
        <w:rPr>
          <w:rFonts w:ascii="Times New Roman" w:hAnsi="Times New Roman"/>
          <w:sz w:val="28"/>
          <w:szCs w:val="28"/>
        </w:rPr>
      </w:pPr>
    </w:p>
    <w:p w:rsidR="0009265E" w:rsidRPr="0009265E" w:rsidRDefault="0009265E" w:rsidP="0009265E">
      <w:pPr>
        <w:pStyle w:val="aa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 xml:space="preserve">Керуючись ст.42 Закону України «Про місцеве самоврядування в Україні »    та    в зв'язку з відзначенням  31.03.20 року    77  річниці визволення  м. </w:t>
      </w:r>
      <w:proofErr w:type="spellStart"/>
      <w:r w:rsidRPr="0009265E">
        <w:rPr>
          <w:rFonts w:ascii="Times New Roman" w:hAnsi="Times New Roman"/>
          <w:sz w:val="28"/>
          <w:szCs w:val="28"/>
        </w:rPr>
        <w:t>Дунаївець</w:t>
      </w:r>
      <w:proofErr w:type="spellEnd"/>
      <w:r w:rsidRPr="0009265E">
        <w:rPr>
          <w:rFonts w:ascii="Times New Roman" w:hAnsi="Times New Roman"/>
          <w:sz w:val="28"/>
          <w:szCs w:val="28"/>
        </w:rPr>
        <w:t xml:space="preserve"> від фашистських загарбників  </w:t>
      </w:r>
    </w:p>
    <w:p w:rsidR="0009265E" w:rsidRPr="0009265E" w:rsidRDefault="0009265E" w:rsidP="0009265E">
      <w:pPr>
        <w:pStyle w:val="aa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09265E" w:rsidRPr="0009265E" w:rsidRDefault="0009265E" w:rsidP="0009265E">
      <w:pPr>
        <w:pStyle w:val="aa"/>
        <w:numPr>
          <w:ilvl w:val="0"/>
          <w:numId w:val="16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 xml:space="preserve"> Виділити кошти в сумі:</w:t>
      </w:r>
    </w:p>
    <w:p w:rsidR="0009265E" w:rsidRPr="0009265E" w:rsidRDefault="0009265E" w:rsidP="0009265E">
      <w:pPr>
        <w:pStyle w:val="aa"/>
        <w:numPr>
          <w:ilvl w:val="0"/>
          <w:numId w:val="4"/>
        </w:numPr>
        <w:tabs>
          <w:tab w:val="clear" w:pos="390"/>
          <w:tab w:val="num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>420.00 грн.   для проведення заходів</w:t>
      </w:r>
    </w:p>
    <w:p w:rsidR="0009265E" w:rsidRPr="0009265E" w:rsidRDefault="0009265E" w:rsidP="0009265E">
      <w:pPr>
        <w:pStyle w:val="aa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09265E" w:rsidRPr="0009265E" w:rsidRDefault="0009265E" w:rsidP="0009265E">
      <w:pPr>
        <w:pStyle w:val="aa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>2.   Фінансування видатків провести за рахунок коштів, передбачених в   кошторисі видатків.  .</w:t>
      </w:r>
    </w:p>
    <w:p w:rsidR="0009265E" w:rsidRPr="0009265E" w:rsidRDefault="0009265E" w:rsidP="0009265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9265E" w:rsidRPr="0009265E" w:rsidRDefault="0009265E" w:rsidP="0009265E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696B5F" w:rsidRDefault="0009265E" w:rsidP="00092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65E">
        <w:rPr>
          <w:rFonts w:ascii="Times New Roman" w:hAnsi="Times New Roman"/>
          <w:sz w:val="28"/>
          <w:szCs w:val="28"/>
        </w:rPr>
        <w:t xml:space="preserve">Міський </w:t>
      </w:r>
      <w:proofErr w:type="spellStart"/>
      <w:r w:rsidRPr="0009265E">
        <w:rPr>
          <w:rFonts w:ascii="Times New Roman" w:hAnsi="Times New Roman"/>
          <w:sz w:val="28"/>
          <w:szCs w:val="28"/>
        </w:rPr>
        <w:t>гоолова</w:t>
      </w:r>
      <w:proofErr w:type="spellEnd"/>
      <w:r w:rsidRPr="0009265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09265E">
        <w:rPr>
          <w:rFonts w:ascii="Times New Roman" w:hAnsi="Times New Roman"/>
          <w:sz w:val="28"/>
          <w:szCs w:val="28"/>
        </w:rPr>
        <w:t>Веліна</w:t>
      </w:r>
      <w:proofErr w:type="spellEnd"/>
      <w:r w:rsidRPr="0009265E">
        <w:rPr>
          <w:rFonts w:ascii="Times New Roman" w:hAnsi="Times New Roman"/>
          <w:sz w:val="28"/>
          <w:szCs w:val="28"/>
        </w:rPr>
        <w:t xml:space="preserve"> ЗАЯЦЬ</w:t>
      </w:r>
    </w:p>
    <w:p w:rsidR="00696B5F" w:rsidRDefault="00696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6B5F" w:rsidRDefault="00696B5F" w:rsidP="00696B5F">
      <w:pPr>
        <w:spacing w:after="0" w:line="240" w:lineRule="auto"/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77AF3FB5" wp14:editId="192BEEB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5F" w:rsidRPr="00696B5F" w:rsidRDefault="00696B5F" w:rsidP="0069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5F" w:rsidRPr="00696B5F" w:rsidRDefault="00696B5F" w:rsidP="0069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B5F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696B5F" w:rsidRPr="00696B5F" w:rsidRDefault="00696B5F" w:rsidP="0069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5F" w:rsidRPr="00696B5F" w:rsidRDefault="00696B5F" w:rsidP="0069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B5F">
        <w:rPr>
          <w:rFonts w:ascii="Times New Roman" w:hAnsi="Times New Roman"/>
          <w:b/>
          <w:sz w:val="28"/>
          <w:szCs w:val="28"/>
        </w:rPr>
        <w:t>РОЗПОРЯДЖЕННЯ</w:t>
      </w:r>
    </w:p>
    <w:p w:rsidR="00696B5F" w:rsidRPr="00696B5F" w:rsidRDefault="00696B5F" w:rsidP="0069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B5F">
        <w:rPr>
          <w:rFonts w:ascii="Times New Roman" w:hAnsi="Times New Roman"/>
          <w:sz w:val="28"/>
          <w:szCs w:val="28"/>
        </w:rPr>
        <w:t xml:space="preserve">29 березня 2021 р.                             </w:t>
      </w:r>
      <w:proofErr w:type="spellStart"/>
      <w:r w:rsidRPr="00696B5F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                               №98/2021-р</w:t>
      </w:r>
    </w:p>
    <w:p w:rsidR="00696B5F" w:rsidRPr="00696B5F" w:rsidRDefault="00696B5F" w:rsidP="0069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696B5F">
        <w:rPr>
          <w:rFonts w:ascii="Times New Roman" w:hAnsi="Times New Roman"/>
          <w:sz w:val="28"/>
          <w:szCs w:val="28"/>
        </w:rPr>
        <w:t>Про призначення відповідального за проведення технічного нагляду</w:t>
      </w:r>
    </w:p>
    <w:p w:rsidR="00696B5F" w:rsidRPr="00696B5F" w:rsidRDefault="00696B5F" w:rsidP="00696B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6B5F">
        <w:rPr>
          <w:rFonts w:ascii="Times New Roman" w:hAnsi="Times New Roman"/>
          <w:sz w:val="28"/>
          <w:szCs w:val="28"/>
        </w:rPr>
        <w:t xml:space="preserve">Керуючись статтями 42, 59 Закону України «Про місцеве самоврядування в Україні», відповідно до кваліфікаційного сертифікату інженера технічного нагляду </w:t>
      </w:r>
      <w:proofErr w:type="spellStart"/>
      <w:r w:rsidRPr="00696B5F">
        <w:rPr>
          <w:rFonts w:ascii="Times New Roman" w:hAnsi="Times New Roman"/>
          <w:sz w:val="28"/>
          <w:szCs w:val="28"/>
        </w:rPr>
        <w:t>Приколотіна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Володимира Станіславовича (від 08.04.2016р. Серія АТ №005414), з метою дотримання технології і якості будівельних робіт по капітальному ремонту тротуару для проведення технічного нагляду:  </w:t>
      </w:r>
    </w:p>
    <w:p w:rsidR="00696B5F" w:rsidRPr="00696B5F" w:rsidRDefault="00696B5F" w:rsidP="00696B5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96B5F">
        <w:rPr>
          <w:rFonts w:ascii="Times New Roman" w:hAnsi="Times New Roman"/>
          <w:sz w:val="28"/>
          <w:szCs w:val="28"/>
        </w:rPr>
        <w:t xml:space="preserve">Призначити відповідального за проведення технічного нагляду, дотримання технології і якості будівельних робіт по об’єкті «Капітальний ремонт тротуару на розі вулиць </w:t>
      </w:r>
      <w:proofErr w:type="spellStart"/>
      <w:r w:rsidRPr="00696B5F">
        <w:rPr>
          <w:rFonts w:ascii="Times New Roman" w:hAnsi="Times New Roman"/>
          <w:sz w:val="28"/>
          <w:szCs w:val="28"/>
        </w:rPr>
        <w:t>Дунайгородській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та вулиці </w:t>
      </w:r>
      <w:proofErr w:type="spellStart"/>
      <w:r w:rsidRPr="00696B5F">
        <w:rPr>
          <w:rFonts w:ascii="Times New Roman" w:hAnsi="Times New Roman"/>
          <w:sz w:val="28"/>
          <w:szCs w:val="28"/>
        </w:rPr>
        <w:t>Франца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B5F">
        <w:rPr>
          <w:rFonts w:ascii="Times New Roman" w:hAnsi="Times New Roman"/>
          <w:sz w:val="28"/>
          <w:szCs w:val="28"/>
        </w:rPr>
        <w:t>Лендера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96B5F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Хмельницької області» інженера технічного нагляду – </w:t>
      </w:r>
      <w:proofErr w:type="spellStart"/>
      <w:r w:rsidRPr="00696B5F">
        <w:rPr>
          <w:rFonts w:ascii="Times New Roman" w:hAnsi="Times New Roman"/>
          <w:sz w:val="28"/>
          <w:szCs w:val="28"/>
        </w:rPr>
        <w:t>Приколотіна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Володимира Станіславовича.</w:t>
      </w:r>
    </w:p>
    <w:p w:rsidR="00696B5F" w:rsidRPr="00696B5F" w:rsidRDefault="00696B5F" w:rsidP="00696B5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96B5F" w:rsidRPr="00696B5F" w:rsidRDefault="00696B5F" w:rsidP="00696B5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96B5F" w:rsidRPr="00696B5F" w:rsidRDefault="00696B5F" w:rsidP="00696B5F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696B5F" w:rsidRPr="00696B5F" w:rsidRDefault="00696B5F" w:rsidP="00696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B5F">
        <w:rPr>
          <w:rFonts w:ascii="Times New Roman" w:hAnsi="Times New Roman"/>
          <w:sz w:val="28"/>
          <w:szCs w:val="28"/>
        </w:rPr>
        <w:t xml:space="preserve">Міський голова               </w:t>
      </w:r>
      <w:r w:rsidRPr="00696B5F">
        <w:rPr>
          <w:rFonts w:ascii="Times New Roman" w:hAnsi="Times New Roman"/>
          <w:sz w:val="28"/>
          <w:szCs w:val="28"/>
        </w:rPr>
        <w:tab/>
      </w:r>
      <w:r w:rsidRPr="00696B5F">
        <w:rPr>
          <w:rFonts w:ascii="Times New Roman" w:hAnsi="Times New Roman"/>
          <w:sz w:val="28"/>
          <w:szCs w:val="28"/>
        </w:rPr>
        <w:tab/>
      </w:r>
      <w:r w:rsidRPr="00696B5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696B5F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Pr="00696B5F">
        <w:rPr>
          <w:rFonts w:ascii="Times New Roman" w:hAnsi="Times New Roman"/>
          <w:sz w:val="28"/>
          <w:szCs w:val="28"/>
        </w:rPr>
        <w:t>Веліна</w:t>
      </w:r>
      <w:proofErr w:type="spellEnd"/>
      <w:r w:rsidRPr="00696B5F">
        <w:rPr>
          <w:rFonts w:ascii="Times New Roman" w:hAnsi="Times New Roman"/>
          <w:sz w:val="28"/>
          <w:szCs w:val="28"/>
        </w:rPr>
        <w:t xml:space="preserve"> ЗАЯЦЬ</w:t>
      </w:r>
    </w:p>
    <w:p w:rsidR="00696B5F" w:rsidRDefault="00696B5F" w:rsidP="00696B5F">
      <w:pPr>
        <w:spacing w:after="0" w:line="240" w:lineRule="auto"/>
      </w:pPr>
    </w:p>
    <w:p w:rsidR="00696B5F" w:rsidRDefault="00696B5F" w:rsidP="00696B5F"/>
    <w:p w:rsidR="00696B5F" w:rsidRDefault="00696B5F" w:rsidP="00696B5F"/>
    <w:p w:rsidR="00696B5F" w:rsidRDefault="00696B5F" w:rsidP="00696B5F"/>
    <w:p w:rsidR="00696B5F" w:rsidRDefault="00696B5F" w:rsidP="00696B5F"/>
    <w:p w:rsidR="00696B5F" w:rsidRDefault="00696B5F" w:rsidP="00696B5F"/>
    <w:p w:rsidR="00696B5F" w:rsidRDefault="00696B5F" w:rsidP="00696B5F"/>
    <w:p w:rsidR="00696B5F" w:rsidRDefault="00696B5F" w:rsidP="00696B5F"/>
    <w:p w:rsidR="00696B5F" w:rsidRDefault="00696B5F" w:rsidP="00696B5F"/>
    <w:p w:rsidR="00696B5F" w:rsidRDefault="00696B5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6B5F" w:rsidSect="007C07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905"/>
    <w:multiLevelType w:val="hybridMultilevel"/>
    <w:tmpl w:val="6C742732"/>
    <w:lvl w:ilvl="0" w:tplc="84787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F6DE2"/>
    <w:multiLevelType w:val="hybridMultilevel"/>
    <w:tmpl w:val="68CE2B34"/>
    <w:lvl w:ilvl="0" w:tplc="AD0C2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853"/>
    <w:multiLevelType w:val="multilevel"/>
    <w:tmpl w:val="0BE010E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3">
    <w:nsid w:val="2E9C55BF"/>
    <w:multiLevelType w:val="hybridMultilevel"/>
    <w:tmpl w:val="33965808"/>
    <w:lvl w:ilvl="0" w:tplc="5ED449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56061A3"/>
    <w:multiLevelType w:val="hybridMultilevel"/>
    <w:tmpl w:val="CDBA1256"/>
    <w:lvl w:ilvl="0" w:tplc="D6C8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241B7"/>
    <w:multiLevelType w:val="hybridMultilevel"/>
    <w:tmpl w:val="7B2C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3541"/>
    <w:multiLevelType w:val="hybridMultilevel"/>
    <w:tmpl w:val="B5342D5A"/>
    <w:lvl w:ilvl="0" w:tplc="59545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845"/>
    <w:multiLevelType w:val="singleLevel"/>
    <w:tmpl w:val="13F88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574B7"/>
    <w:multiLevelType w:val="hybridMultilevel"/>
    <w:tmpl w:val="F39E73C0"/>
    <w:lvl w:ilvl="0" w:tplc="DF2C5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C4F92"/>
    <w:multiLevelType w:val="hybridMultilevel"/>
    <w:tmpl w:val="FFF4F26A"/>
    <w:lvl w:ilvl="0" w:tplc="2E525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D7E6F"/>
    <w:multiLevelType w:val="hybridMultilevel"/>
    <w:tmpl w:val="92AA017A"/>
    <w:lvl w:ilvl="0" w:tplc="D3724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22123B"/>
    <w:multiLevelType w:val="singleLevel"/>
    <w:tmpl w:val="2CC03FD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6BA8590D"/>
    <w:multiLevelType w:val="hybridMultilevel"/>
    <w:tmpl w:val="6F9C3C70"/>
    <w:lvl w:ilvl="0" w:tplc="A818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4E2E69"/>
    <w:multiLevelType w:val="hybridMultilevel"/>
    <w:tmpl w:val="A438A90A"/>
    <w:lvl w:ilvl="0" w:tplc="98FECC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8F75BEB"/>
    <w:multiLevelType w:val="hybridMultilevel"/>
    <w:tmpl w:val="7F76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8"/>
    <w:rsid w:val="00041603"/>
    <w:rsid w:val="0009265E"/>
    <w:rsid w:val="00106E00"/>
    <w:rsid w:val="001A7312"/>
    <w:rsid w:val="003733A8"/>
    <w:rsid w:val="0051093B"/>
    <w:rsid w:val="00653955"/>
    <w:rsid w:val="00696B5F"/>
    <w:rsid w:val="006D0520"/>
    <w:rsid w:val="00733A7E"/>
    <w:rsid w:val="007C07E7"/>
    <w:rsid w:val="00995359"/>
    <w:rsid w:val="009D2629"/>
    <w:rsid w:val="00B0579A"/>
    <w:rsid w:val="00CB2C48"/>
    <w:rsid w:val="00E14F06"/>
    <w:rsid w:val="00E34D88"/>
    <w:rsid w:val="00E76B2A"/>
    <w:rsid w:val="00FB0377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A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3733A8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373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3733A8"/>
    <w:rPr>
      <w:rFonts w:ascii="Consolas" w:eastAsia="Times New Roman" w:hAnsi="Consolas" w:cs="Consolas"/>
      <w:sz w:val="20"/>
      <w:szCs w:val="20"/>
      <w:lang w:val="uk-UA"/>
    </w:rPr>
  </w:style>
  <w:style w:type="paragraph" w:styleId="a3">
    <w:name w:val="List Paragraph"/>
    <w:basedOn w:val="a"/>
    <w:link w:val="a4"/>
    <w:uiPriority w:val="34"/>
    <w:qFormat/>
    <w:rsid w:val="00373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A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7C07E7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C07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No Spacing"/>
    <w:uiPriority w:val="1"/>
    <w:qFormat/>
    <w:rsid w:val="007C07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a">
    <w:name w:val="Body Text Indent"/>
    <w:basedOn w:val="a"/>
    <w:link w:val="ab"/>
    <w:uiPriority w:val="99"/>
    <w:unhideWhenUsed/>
    <w:rsid w:val="00CB2C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B2C48"/>
    <w:rPr>
      <w:rFonts w:ascii="Calibri" w:eastAsia="Times New Roman" w:hAnsi="Calibri" w:cs="Times New Roman"/>
      <w:lang w:val="uk-UA"/>
    </w:rPr>
  </w:style>
  <w:style w:type="paragraph" w:styleId="ac">
    <w:name w:val="Normal (Web)"/>
    <w:aliases w:val="Обычный (Web)"/>
    <w:basedOn w:val="a"/>
    <w:link w:val="ad"/>
    <w:uiPriority w:val="99"/>
    <w:qFormat/>
    <w:rsid w:val="00CB2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aliases w:val="Знак,Знак5"/>
    <w:basedOn w:val="a"/>
    <w:link w:val="af"/>
    <w:unhideWhenUsed/>
    <w:rsid w:val="005109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af">
    <w:name w:val="Верхний колонтитул Знак"/>
    <w:aliases w:val="Знак Знак,Знак5 Знак"/>
    <w:basedOn w:val="a0"/>
    <w:link w:val="ae"/>
    <w:rsid w:val="0051093B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51093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93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510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51093B"/>
    <w:rPr>
      <w:rFonts w:ascii="Calibri" w:eastAsia="Times New Roman" w:hAnsi="Calibri" w:cs="Times New Roman"/>
      <w:lang w:val="uk-UA"/>
    </w:rPr>
  </w:style>
  <w:style w:type="character" w:customStyle="1" w:styleId="ad">
    <w:name w:val="Обычный (веб) Знак"/>
    <w:aliases w:val="Обычный (Web) Знак"/>
    <w:link w:val="ac"/>
    <w:uiPriority w:val="99"/>
    <w:rsid w:val="00510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4F0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4F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E14F06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E14F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41603"/>
    <w:rPr>
      <w:color w:val="0000FF"/>
      <w:u w:val="single"/>
    </w:rPr>
  </w:style>
  <w:style w:type="paragraph" w:styleId="af1">
    <w:name w:val="Plain Text"/>
    <w:basedOn w:val="a"/>
    <w:link w:val="af2"/>
    <w:rsid w:val="006D052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2">
    <w:name w:val="Текст Знак"/>
    <w:basedOn w:val="a0"/>
    <w:link w:val="af1"/>
    <w:rsid w:val="006D052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5">
    <w:name w:val="Основной текст (5)_"/>
    <w:basedOn w:val="a0"/>
    <w:link w:val="50"/>
    <w:rsid w:val="00106E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E00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locked/>
    <w:rsid w:val="00106E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06E00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hAnsi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A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3733A8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373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3733A8"/>
    <w:rPr>
      <w:rFonts w:ascii="Consolas" w:eastAsia="Times New Roman" w:hAnsi="Consolas" w:cs="Consolas"/>
      <w:sz w:val="20"/>
      <w:szCs w:val="20"/>
      <w:lang w:val="uk-UA"/>
    </w:rPr>
  </w:style>
  <w:style w:type="paragraph" w:styleId="a3">
    <w:name w:val="List Paragraph"/>
    <w:basedOn w:val="a"/>
    <w:link w:val="a4"/>
    <w:uiPriority w:val="34"/>
    <w:qFormat/>
    <w:rsid w:val="00373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A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7C07E7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C07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No Spacing"/>
    <w:uiPriority w:val="1"/>
    <w:qFormat/>
    <w:rsid w:val="007C07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a">
    <w:name w:val="Body Text Indent"/>
    <w:basedOn w:val="a"/>
    <w:link w:val="ab"/>
    <w:uiPriority w:val="99"/>
    <w:unhideWhenUsed/>
    <w:rsid w:val="00CB2C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B2C48"/>
    <w:rPr>
      <w:rFonts w:ascii="Calibri" w:eastAsia="Times New Roman" w:hAnsi="Calibri" w:cs="Times New Roman"/>
      <w:lang w:val="uk-UA"/>
    </w:rPr>
  </w:style>
  <w:style w:type="paragraph" w:styleId="ac">
    <w:name w:val="Normal (Web)"/>
    <w:aliases w:val="Обычный (Web)"/>
    <w:basedOn w:val="a"/>
    <w:link w:val="ad"/>
    <w:uiPriority w:val="99"/>
    <w:qFormat/>
    <w:rsid w:val="00CB2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aliases w:val="Знак,Знак5"/>
    <w:basedOn w:val="a"/>
    <w:link w:val="af"/>
    <w:unhideWhenUsed/>
    <w:rsid w:val="005109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af">
    <w:name w:val="Верхний колонтитул Знак"/>
    <w:aliases w:val="Знак Знак,Знак5 Знак"/>
    <w:basedOn w:val="a0"/>
    <w:link w:val="ae"/>
    <w:rsid w:val="0051093B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51093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93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510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51093B"/>
    <w:rPr>
      <w:rFonts w:ascii="Calibri" w:eastAsia="Times New Roman" w:hAnsi="Calibri" w:cs="Times New Roman"/>
      <w:lang w:val="uk-UA"/>
    </w:rPr>
  </w:style>
  <w:style w:type="character" w:customStyle="1" w:styleId="ad">
    <w:name w:val="Обычный (веб) Знак"/>
    <w:aliases w:val="Обычный (Web) Знак"/>
    <w:link w:val="ac"/>
    <w:uiPriority w:val="99"/>
    <w:rsid w:val="00510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4F0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4F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E14F06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E14F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41603"/>
    <w:rPr>
      <w:color w:val="0000FF"/>
      <w:u w:val="single"/>
    </w:rPr>
  </w:style>
  <w:style w:type="paragraph" w:styleId="af1">
    <w:name w:val="Plain Text"/>
    <w:basedOn w:val="a"/>
    <w:link w:val="af2"/>
    <w:rsid w:val="006D052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2">
    <w:name w:val="Текст Знак"/>
    <w:basedOn w:val="a0"/>
    <w:link w:val="af1"/>
    <w:rsid w:val="006D052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5">
    <w:name w:val="Основной текст (5)_"/>
    <w:basedOn w:val="a0"/>
    <w:link w:val="50"/>
    <w:rsid w:val="00106E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E00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locked/>
    <w:rsid w:val="00106E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06E00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hAnsi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4E56-C4C6-4E5E-BC54-4C32B83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56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2021-03-25T07:43:00Z</dcterms:created>
  <dcterms:modified xsi:type="dcterms:W3CDTF">2021-03-31T13:31:00Z</dcterms:modified>
</cp:coreProperties>
</file>