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9C2F92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9C2F92">
        <w:rPr>
          <w:b/>
          <w:noProof/>
          <w:color w:val="000000"/>
          <w:sz w:val="28"/>
          <w:szCs w:val="28"/>
        </w:rPr>
        <w:drawing>
          <wp:inline distT="0" distB="0" distL="0" distR="0" wp14:anchorId="2A8E5BE2" wp14:editId="3267BF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9C2F92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C2F92">
        <w:rPr>
          <w:b/>
          <w:color w:val="000000"/>
          <w:sz w:val="28"/>
          <w:szCs w:val="28"/>
        </w:rPr>
        <w:t>ДУНАЄВЕЦЬКА МІСЬКА РАДА</w:t>
      </w:r>
    </w:p>
    <w:p w:rsidR="006444BA" w:rsidRPr="009C2F92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9C2F92" w:rsidRDefault="009C2F92" w:rsidP="006444BA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sz w:val="28"/>
          <w:szCs w:val="28"/>
          <w:lang w:val="uk-UA"/>
        </w:rPr>
        <w:t>РОЗПОРЯДЖЕНН</w:t>
      </w:r>
      <w:r w:rsidR="006444BA" w:rsidRPr="009C2F92">
        <w:rPr>
          <w:b/>
          <w:sz w:val="28"/>
          <w:szCs w:val="28"/>
          <w:lang w:val="uk-UA"/>
        </w:rPr>
        <w:t>Я</w:t>
      </w:r>
    </w:p>
    <w:p w:rsidR="006444BA" w:rsidRPr="009C2F92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9C2F92" w:rsidRDefault="005769C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D11DD" w:rsidRPr="009C2F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6444BA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 xml:space="preserve"> року  </w:t>
      </w:r>
      <w:r w:rsidR="00126FAD" w:rsidRPr="009C2F92">
        <w:rPr>
          <w:sz w:val="28"/>
          <w:szCs w:val="28"/>
          <w:lang w:val="uk-UA"/>
        </w:rPr>
        <w:t xml:space="preserve">              </w:t>
      </w:r>
      <w:r w:rsidR="006444BA" w:rsidRPr="009C2F92">
        <w:rPr>
          <w:sz w:val="28"/>
          <w:szCs w:val="28"/>
          <w:lang w:val="uk-UA"/>
        </w:rPr>
        <w:t xml:space="preserve">                                                  </w:t>
      </w:r>
      <w:r w:rsidR="00447D7D" w:rsidRPr="009C2F92">
        <w:rPr>
          <w:sz w:val="28"/>
          <w:szCs w:val="28"/>
          <w:lang w:val="uk-UA"/>
        </w:rPr>
        <w:t xml:space="preserve">  </w:t>
      </w:r>
      <w:r w:rsidR="004154DA" w:rsidRPr="009C2F92">
        <w:rPr>
          <w:sz w:val="28"/>
          <w:szCs w:val="28"/>
          <w:lang w:val="uk-UA"/>
        </w:rPr>
        <w:t xml:space="preserve">          </w:t>
      </w:r>
      <w:r w:rsidR="006444BA" w:rsidRPr="009C2F92">
        <w:rPr>
          <w:sz w:val="28"/>
          <w:szCs w:val="28"/>
          <w:lang w:val="uk-UA"/>
        </w:rPr>
        <w:t xml:space="preserve"> </w:t>
      </w:r>
      <w:r w:rsidR="00A32886" w:rsidRPr="009C2F9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346</w:t>
      </w:r>
      <w:r w:rsidR="00811A76" w:rsidRPr="009C2F92">
        <w:rPr>
          <w:sz w:val="28"/>
          <w:szCs w:val="28"/>
          <w:lang w:val="uk-UA"/>
        </w:rPr>
        <w:t>/</w:t>
      </w:r>
      <w:r w:rsidR="00EA46B8" w:rsidRPr="009C2F92">
        <w:rPr>
          <w:sz w:val="28"/>
          <w:szCs w:val="28"/>
          <w:lang w:val="uk-UA"/>
        </w:rPr>
        <w:t>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>-р</w:t>
      </w:r>
    </w:p>
    <w:p w:rsidR="005D270A" w:rsidRPr="009C2F92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9C2F92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Про скликання</w:t>
      </w:r>
      <w:r w:rsidR="0018253B" w:rsidRPr="009C2F92">
        <w:rPr>
          <w:sz w:val="28"/>
          <w:szCs w:val="28"/>
        </w:rPr>
        <w:t xml:space="preserve"> </w:t>
      </w:r>
      <w:r w:rsidR="005E2565" w:rsidRPr="009C2F92">
        <w:rPr>
          <w:sz w:val="28"/>
          <w:szCs w:val="28"/>
        </w:rPr>
        <w:t>чергової</w:t>
      </w:r>
      <w:r w:rsidR="00175B1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сесії</w:t>
      </w:r>
      <w:r w:rsidR="0020505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Дунаєвецької міської ради VІІ скликання</w:t>
      </w:r>
    </w:p>
    <w:p w:rsidR="006444BA" w:rsidRPr="009C2F92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9C2F92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Керуючись</w:t>
      </w:r>
      <w:r w:rsidR="006444BA" w:rsidRPr="009C2F92">
        <w:rPr>
          <w:sz w:val="28"/>
          <w:szCs w:val="28"/>
        </w:rPr>
        <w:t xml:space="preserve"> частин</w:t>
      </w:r>
      <w:r w:rsidRPr="009C2F92">
        <w:rPr>
          <w:sz w:val="28"/>
          <w:szCs w:val="28"/>
        </w:rPr>
        <w:t>ою</w:t>
      </w:r>
      <w:r w:rsidR="006444BA" w:rsidRPr="009C2F92">
        <w:rPr>
          <w:sz w:val="28"/>
          <w:szCs w:val="28"/>
        </w:rPr>
        <w:t xml:space="preserve"> 4 статті 46 та пункт</w:t>
      </w:r>
      <w:r w:rsidRPr="009C2F92">
        <w:rPr>
          <w:sz w:val="28"/>
          <w:szCs w:val="28"/>
        </w:rPr>
        <w:t>ом</w:t>
      </w:r>
      <w:r w:rsidR="006444BA" w:rsidRPr="009C2F92">
        <w:rPr>
          <w:sz w:val="28"/>
          <w:szCs w:val="28"/>
        </w:rPr>
        <w:t xml:space="preserve"> 8 частини 3 статті 42</w:t>
      </w:r>
      <w:r w:rsidR="000B50BF" w:rsidRPr="009C2F92">
        <w:rPr>
          <w:sz w:val="28"/>
          <w:szCs w:val="28"/>
        </w:rPr>
        <w:t>, статтею 50</w:t>
      </w:r>
      <w:r w:rsidR="006444BA" w:rsidRPr="009C2F92">
        <w:rPr>
          <w:sz w:val="28"/>
          <w:szCs w:val="28"/>
        </w:rPr>
        <w:t xml:space="preserve"> Закону України «Про мі</w:t>
      </w:r>
      <w:r w:rsidR="00CB138B" w:rsidRPr="009C2F92">
        <w:rPr>
          <w:sz w:val="28"/>
          <w:szCs w:val="28"/>
        </w:rPr>
        <w:t>сцеве самоврядування в Україні»</w:t>
      </w:r>
      <w:r w:rsidRPr="009C2F92">
        <w:rPr>
          <w:sz w:val="28"/>
          <w:szCs w:val="28"/>
        </w:rPr>
        <w:t xml:space="preserve">, </w:t>
      </w:r>
      <w:r w:rsidR="00CB138B" w:rsidRPr="009C2F92">
        <w:rPr>
          <w:sz w:val="28"/>
          <w:szCs w:val="28"/>
        </w:rPr>
        <w:t xml:space="preserve">статтею 28 </w:t>
      </w:r>
      <w:r w:rsidR="002F792D" w:rsidRPr="009C2F92">
        <w:rPr>
          <w:sz w:val="28"/>
          <w:szCs w:val="28"/>
        </w:rPr>
        <w:t>Р</w:t>
      </w:r>
      <w:r w:rsidR="00CB138B" w:rsidRPr="009C2F92">
        <w:rPr>
          <w:sz w:val="28"/>
          <w:szCs w:val="28"/>
        </w:rPr>
        <w:t>егламенту Дунаєвецької міської ради:</w:t>
      </w: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1. Скликати </w:t>
      </w:r>
      <w:r w:rsidR="005E2565" w:rsidRPr="009C2F92">
        <w:rPr>
          <w:sz w:val="28"/>
          <w:szCs w:val="28"/>
          <w:lang w:val="uk-UA"/>
        </w:rPr>
        <w:t>чергову</w:t>
      </w:r>
      <w:r w:rsidRPr="009C2F92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9C2F92">
        <w:rPr>
          <w:sz w:val="28"/>
          <w:szCs w:val="28"/>
          <w:lang w:val="uk-UA"/>
        </w:rPr>
        <w:t xml:space="preserve"> з </w:t>
      </w:r>
      <w:r w:rsidR="00E83813" w:rsidRPr="009C2F92">
        <w:rPr>
          <w:sz w:val="28"/>
          <w:szCs w:val="28"/>
          <w:lang w:val="uk-UA"/>
        </w:rPr>
        <w:t>17</w:t>
      </w:r>
      <w:r w:rsidR="00B066DB" w:rsidRPr="009C2F92">
        <w:rPr>
          <w:sz w:val="28"/>
          <w:szCs w:val="28"/>
          <w:lang w:val="uk-UA"/>
        </w:rPr>
        <w:t xml:space="preserve"> </w:t>
      </w:r>
      <w:r w:rsidR="00E83813" w:rsidRPr="009C2F92">
        <w:rPr>
          <w:sz w:val="28"/>
          <w:szCs w:val="28"/>
          <w:lang w:val="uk-UA"/>
        </w:rPr>
        <w:t>вересня</w:t>
      </w:r>
      <w:r w:rsidR="00CB138B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CB138B" w:rsidRPr="009C2F92">
        <w:rPr>
          <w:sz w:val="28"/>
          <w:szCs w:val="28"/>
          <w:lang w:val="uk-UA"/>
        </w:rPr>
        <w:t xml:space="preserve"> року</w:t>
      </w:r>
      <w:r w:rsidRPr="009C2F92">
        <w:rPr>
          <w:sz w:val="28"/>
          <w:szCs w:val="28"/>
          <w:lang w:val="uk-UA"/>
        </w:rPr>
        <w:t>.</w:t>
      </w:r>
    </w:p>
    <w:p w:rsidR="00F8171C" w:rsidRPr="009C2F92" w:rsidRDefault="00F7366E" w:rsidP="00F8171C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 xml:space="preserve">2. </w:t>
      </w:r>
      <w:r w:rsidR="00F8171C" w:rsidRPr="009C2F92">
        <w:rPr>
          <w:sz w:val="28"/>
          <w:szCs w:val="28"/>
          <w:lang w:val="uk-UA"/>
        </w:rPr>
        <w:t>П</w:t>
      </w:r>
      <w:r w:rsidR="00F8171C" w:rsidRPr="009C2F92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E83813" w:rsidRPr="009C2F92">
        <w:rPr>
          <w:sz w:val="28"/>
          <w:szCs w:val="28"/>
          <w:lang w:val="uk-UA"/>
        </w:rPr>
        <w:t>17</w:t>
      </w:r>
      <w:r w:rsidR="00F8171C" w:rsidRPr="009C2F92">
        <w:rPr>
          <w:sz w:val="28"/>
          <w:szCs w:val="28"/>
          <w:lang w:val="uk-UA"/>
        </w:rPr>
        <w:t xml:space="preserve"> </w:t>
      </w:r>
      <w:r w:rsidR="00E83813" w:rsidRPr="009C2F92">
        <w:rPr>
          <w:sz w:val="28"/>
          <w:szCs w:val="28"/>
          <w:lang w:val="uk-UA"/>
        </w:rPr>
        <w:t>вересня</w:t>
      </w:r>
      <w:r w:rsidR="00F8171C" w:rsidRPr="009C2F92">
        <w:rPr>
          <w:sz w:val="28"/>
          <w:szCs w:val="28"/>
          <w:lang w:val="uk-UA"/>
        </w:rPr>
        <w:t xml:space="preserve"> 2019 року </w:t>
      </w:r>
      <w:r w:rsidR="00F8171C" w:rsidRPr="009C2F92">
        <w:rPr>
          <w:color w:val="000000"/>
          <w:sz w:val="28"/>
          <w:szCs w:val="28"/>
          <w:lang w:val="uk-UA"/>
        </w:rPr>
        <w:t xml:space="preserve">о </w:t>
      </w:r>
      <w:r w:rsidR="00E83813" w:rsidRPr="009C2F92">
        <w:rPr>
          <w:sz w:val="28"/>
          <w:szCs w:val="28"/>
          <w:lang w:val="uk-UA"/>
        </w:rPr>
        <w:t xml:space="preserve">13 </w:t>
      </w:r>
      <w:r w:rsidR="00F8171C" w:rsidRPr="009C2F92">
        <w:rPr>
          <w:sz w:val="28"/>
          <w:szCs w:val="28"/>
          <w:lang w:val="uk-UA"/>
        </w:rPr>
        <w:t>годині 00 хвилин в залі засідань Дунаєвецької міської ради (м.</w:t>
      </w:r>
      <w:r w:rsidR="00F8171C" w:rsidRPr="009C2F92">
        <w:rPr>
          <w:sz w:val="28"/>
          <w:szCs w:val="28"/>
        </w:rPr>
        <w:t> </w:t>
      </w:r>
      <w:r w:rsidR="00F8171C" w:rsidRPr="009C2F92">
        <w:rPr>
          <w:sz w:val="28"/>
          <w:szCs w:val="28"/>
          <w:lang w:val="uk-UA"/>
        </w:rPr>
        <w:t>Дунаївці, вул.</w:t>
      </w:r>
      <w:r w:rsidR="00F8171C" w:rsidRPr="009C2F92">
        <w:rPr>
          <w:sz w:val="28"/>
          <w:szCs w:val="28"/>
        </w:rPr>
        <w:t> </w:t>
      </w:r>
      <w:proofErr w:type="spellStart"/>
      <w:proofErr w:type="gramStart"/>
      <w:r w:rsidR="00F8171C" w:rsidRPr="009C2F92">
        <w:rPr>
          <w:sz w:val="28"/>
          <w:szCs w:val="28"/>
        </w:rPr>
        <w:t>Шевченка</w:t>
      </w:r>
      <w:proofErr w:type="spellEnd"/>
      <w:r w:rsidR="00F8171C" w:rsidRPr="009C2F92">
        <w:rPr>
          <w:sz w:val="28"/>
          <w:szCs w:val="28"/>
        </w:rPr>
        <w:t>, 50).</w:t>
      </w:r>
      <w:proofErr w:type="gramEnd"/>
    </w:p>
    <w:p w:rsidR="00574657" w:rsidRPr="009C2F92" w:rsidRDefault="00EA46B8" w:rsidP="00574657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3. </w:t>
      </w:r>
      <w:r w:rsidR="005D270A" w:rsidRPr="009C2F92">
        <w:rPr>
          <w:sz w:val="28"/>
          <w:szCs w:val="28"/>
          <w:lang w:val="uk-UA"/>
        </w:rPr>
        <w:t xml:space="preserve">Провести пленарне засідання </w:t>
      </w:r>
      <w:r w:rsidR="005E2565" w:rsidRPr="009C2F92">
        <w:rPr>
          <w:sz w:val="28"/>
          <w:szCs w:val="28"/>
          <w:lang w:val="uk-UA"/>
        </w:rPr>
        <w:t>чергової</w:t>
      </w:r>
      <w:r w:rsidR="00F7366E" w:rsidRPr="009C2F92">
        <w:rPr>
          <w:sz w:val="28"/>
          <w:szCs w:val="28"/>
          <w:lang w:val="uk-UA"/>
        </w:rPr>
        <w:t xml:space="preserve"> сесії міської ради </w:t>
      </w:r>
      <w:r w:rsidR="00E83813" w:rsidRPr="009C2F92">
        <w:rPr>
          <w:sz w:val="28"/>
          <w:szCs w:val="28"/>
          <w:lang w:val="uk-UA"/>
        </w:rPr>
        <w:t>19 вересня</w:t>
      </w:r>
      <w:r w:rsidR="005D270A" w:rsidRPr="009C2F92">
        <w:rPr>
          <w:sz w:val="28"/>
          <w:szCs w:val="28"/>
          <w:lang w:val="uk-UA"/>
        </w:rPr>
        <w:t xml:space="preserve"> 201</w:t>
      </w:r>
      <w:r w:rsidR="000D2A6E" w:rsidRPr="009C2F92">
        <w:rPr>
          <w:sz w:val="28"/>
          <w:szCs w:val="28"/>
          <w:lang w:val="uk-UA"/>
        </w:rPr>
        <w:t>9</w:t>
      </w:r>
      <w:r w:rsidR="005D270A" w:rsidRPr="009C2F92">
        <w:rPr>
          <w:sz w:val="28"/>
          <w:szCs w:val="28"/>
          <w:lang w:val="uk-UA"/>
        </w:rPr>
        <w:t xml:space="preserve"> року о </w:t>
      </w:r>
      <w:r w:rsidR="00E83813" w:rsidRPr="009C2F92">
        <w:rPr>
          <w:sz w:val="28"/>
          <w:szCs w:val="28"/>
          <w:lang w:val="uk-UA"/>
        </w:rPr>
        <w:t>14</w:t>
      </w:r>
      <w:r w:rsidR="00574657" w:rsidRPr="009C2F92">
        <w:rPr>
          <w:sz w:val="28"/>
          <w:szCs w:val="28"/>
          <w:lang w:val="uk-UA"/>
        </w:rPr>
        <w:t xml:space="preserve"> годині </w:t>
      </w:r>
      <w:r w:rsidR="0018253B" w:rsidRPr="009C2F92">
        <w:rPr>
          <w:sz w:val="28"/>
          <w:szCs w:val="28"/>
          <w:lang w:val="uk-UA"/>
        </w:rPr>
        <w:t>0</w:t>
      </w:r>
      <w:r w:rsidR="005D270A" w:rsidRPr="009C2F92">
        <w:rPr>
          <w:sz w:val="28"/>
          <w:szCs w:val="28"/>
          <w:lang w:val="uk-UA"/>
        </w:rPr>
        <w:t xml:space="preserve">0 хвилин </w:t>
      </w:r>
      <w:r w:rsidR="005861A0" w:rsidRPr="009C2F92">
        <w:rPr>
          <w:sz w:val="28"/>
          <w:szCs w:val="28"/>
          <w:lang w:val="uk-UA"/>
        </w:rPr>
        <w:t xml:space="preserve">в </w:t>
      </w:r>
      <w:r w:rsidR="00574657" w:rsidRPr="009C2F92">
        <w:rPr>
          <w:sz w:val="28"/>
          <w:szCs w:val="28"/>
          <w:lang w:val="uk-UA"/>
        </w:rPr>
        <w:t xml:space="preserve">залі засідань Дунаєвецької </w:t>
      </w:r>
      <w:r w:rsidR="00F7366E" w:rsidRPr="009C2F92">
        <w:rPr>
          <w:sz w:val="28"/>
          <w:szCs w:val="28"/>
          <w:lang w:val="uk-UA"/>
        </w:rPr>
        <w:t>районної</w:t>
      </w:r>
      <w:r w:rsidR="00574657" w:rsidRPr="009C2F92">
        <w:rPr>
          <w:sz w:val="28"/>
          <w:szCs w:val="28"/>
          <w:lang w:val="uk-UA"/>
        </w:rPr>
        <w:t xml:space="preserve"> ради</w:t>
      </w:r>
      <w:r w:rsidR="00F7366E" w:rsidRPr="009C2F92">
        <w:rPr>
          <w:sz w:val="28"/>
          <w:szCs w:val="28"/>
          <w:lang w:val="uk-UA"/>
        </w:rPr>
        <w:t xml:space="preserve"> </w:t>
      </w:r>
      <w:r w:rsidR="00986EE2" w:rsidRPr="009C2F92">
        <w:rPr>
          <w:sz w:val="28"/>
          <w:szCs w:val="28"/>
          <w:lang w:val="uk-UA"/>
        </w:rPr>
        <w:t>(</w:t>
      </w:r>
      <w:proofErr w:type="spellStart"/>
      <w:r w:rsidR="00986EE2" w:rsidRPr="009C2F92">
        <w:rPr>
          <w:sz w:val="28"/>
          <w:szCs w:val="28"/>
          <w:lang w:val="uk-UA"/>
        </w:rPr>
        <w:t>м. </w:t>
      </w:r>
      <w:r w:rsidR="00574657" w:rsidRPr="009C2F92">
        <w:rPr>
          <w:sz w:val="28"/>
          <w:szCs w:val="28"/>
          <w:lang w:val="uk-UA"/>
        </w:rPr>
        <w:t>Дунаї</w:t>
      </w:r>
      <w:proofErr w:type="spellEnd"/>
      <w:r w:rsidR="00574657" w:rsidRPr="009C2F92">
        <w:rPr>
          <w:sz w:val="28"/>
          <w:szCs w:val="28"/>
          <w:lang w:val="uk-UA"/>
        </w:rPr>
        <w:t>вці, вул.</w:t>
      </w:r>
      <w:r w:rsidR="00B066DB" w:rsidRPr="009C2F92">
        <w:rPr>
          <w:sz w:val="28"/>
          <w:szCs w:val="28"/>
          <w:lang w:val="uk-UA"/>
        </w:rPr>
        <w:t> 1 Травня, </w:t>
      </w:r>
      <w:r w:rsidR="00F7366E" w:rsidRPr="009C2F92">
        <w:rPr>
          <w:sz w:val="28"/>
          <w:szCs w:val="28"/>
          <w:lang w:val="uk-UA"/>
        </w:rPr>
        <w:t>1</w:t>
      </w:r>
      <w:r w:rsidR="00574657" w:rsidRPr="009C2F92">
        <w:rPr>
          <w:sz w:val="28"/>
          <w:szCs w:val="28"/>
          <w:lang w:val="uk-UA"/>
        </w:rPr>
        <w:t>).</w:t>
      </w:r>
    </w:p>
    <w:p w:rsidR="005861A0" w:rsidRPr="009C2F92" w:rsidRDefault="00EA46B8" w:rsidP="005861A0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4. </w:t>
      </w:r>
      <w:r w:rsidR="00CB138B" w:rsidRPr="009C2F92">
        <w:rPr>
          <w:sz w:val="28"/>
          <w:szCs w:val="28"/>
          <w:lang w:val="uk-UA"/>
        </w:rPr>
        <w:t>Відділу з питань сприяння діяльності депутатів міської ради</w:t>
      </w:r>
      <w:r w:rsidR="00CD11DD" w:rsidRPr="009C2F92">
        <w:rPr>
          <w:sz w:val="28"/>
          <w:szCs w:val="28"/>
          <w:lang w:val="uk-UA"/>
        </w:rPr>
        <w:t xml:space="preserve"> (К.Сіра)</w:t>
      </w:r>
      <w:r w:rsidR="00CB138B" w:rsidRPr="009C2F92">
        <w:rPr>
          <w:sz w:val="28"/>
          <w:szCs w:val="28"/>
          <w:lang w:val="uk-UA"/>
        </w:rPr>
        <w:t xml:space="preserve"> д</w:t>
      </w:r>
      <w:r w:rsidR="00CC0873" w:rsidRPr="009C2F92">
        <w:rPr>
          <w:sz w:val="28"/>
          <w:szCs w:val="28"/>
          <w:lang w:val="uk-UA"/>
        </w:rPr>
        <w:t>овести до відома депутатів</w:t>
      </w:r>
      <w:r w:rsidR="00734DC8" w:rsidRPr="009C2F92">
        <w:rPr>
          <w:sz w:val="28"/>
          <w:szCs w:val="28"/>
          <w:lang w:val="uk-UA"/>
        </w:rPr>
        <w:t xml:space="preserve"> перелік питань, що плануються для розгляду</w:t>
      </w:r>
      <w:r w:rsidR="00D07625" w:rsidRPr="009C2F92">
        <w:rPr>
          <w:sz w:val="28"/>
          <w:szCs w:val="28"/>
          <w:lang w:val="uk-UA"/>
        </w:rPr>
        <w:t xml:space="preserve"> на сесії міської</w:t>
      </w:r>
      <w:r w:rsidR="00734DC8" w:rsidRPr="009C2F92">
        <w:rPr>
          <w:sz w:val="28"/>
          <w:szCs w:val="28"/>
          <w:lang w:val="uk-UA"/>
        </w:rPr>
        <w:t xml:space="preserve"> ради</w:t>
      </w:r>
      <w:r w:rsidRPr="009C2F92">
        <w:rPr>
          <w:sz w:val="28"/>
          <w:szCs w:val="28"/>
          <w:lang w:val="uk-UA"/>
        </w:rPr>
        <w:t xml:space="preserve"> (додаток </w:t>
      </w:r>
      <w:r w:rsidR="0029532D">
        <w:rPr>
          <w:sz w:val="28"/>
          <w:szCs w:val="28"/>
          <w:lang w:val="uk-UA"/>
        </w:rPr>
        <w:t>1</w:t>
      </w:r>
      <w:bookmarkStart w:id="0" w:name="_GoBack"/>
      <w:bookmarkEnd w:id="0"/>
      <w:r w:rsidRPr="009C2F92">
        <w:rPr>
          <w:sz w:val="28"/>
          <w:szCs w:val="28"/>
          <w:lang w:val="uk-UA"/>
        </w:rPr>
        <w:t xml:space="preserve">) </w:t>
      </w:r>
      <w:r w:rsidR="005861A0" w:rsidRPr="009C2F92">
        <w:rPr>
          <w:sz w:val="28"/>
          <w:szCs w:val="28"/>
          <w:lang w:val="uk-UA"/>
        </w:rPr>
        <w:t>та час проведення спільн</w:t>
      </w:r>
      <w:r w:rsidR="00C159A3" w:rsidRPr="009C2F92">
        <w:rPr>
          <w:sz w:val="28"/>
          <w:szCs w:val="28"/>
          <w:lang w:val="uk-UA"/>
        </w:rPr>
        <w:t>ого</w:t>
      </w:r>
      <w:r w:rsidR="00D05702" w:rsidRPr="009C2F92">
        <w:rPr>
          <w:sz w:val="28"/>
          <w:szCs w:val="28"/>
          <w:lang w:val="uk-UA"/>
        </w:rPr>
        <w:t xml:space="preserve"> засідань</w:t>
      </w:r>
      <w:r w:rsidR="005861A0" w:rsidRPr="009C2F92">
        <w:rPr>
          <w:sz w:val="28"/>
          <w:szCs w:val="28"/>
          <w:lang w:val="uk-UA"/>
        </w:rPr>
        <w:t xml:space="preserve"> постійних комісій.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5. На пленарне засідання 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F7366E" w:rsidRPr="009C2F92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6. Відділу з питань сприяння діяльності депутатів міської ради </w:t>
      </w:r>
      <w:r w:rsidR="00CD11DD" w:rsidRPr="009C2F92">
        <w:rPr>
          <w:sz w:val="28"/>
          <w:szCs w:val="28"/>
          <w:lang w:val="uk-UA"/>
        </w:rPr>
        <w:t xml:space="preserve">(К.Сіра) </w:t>
      </w:r>
      <w:r w:rsidRPr="009C2F92">
        <w:rPr>
          <w:sz w:val="28"/>
          <w:szCs w:val="28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 w:rsidRPr="009C2F92">
        <w:rPr>
          <w:sz w:val="28"/>
          <w:szCs w:val="28"/>
          <w:lang w:val="uk-UA"/>
        </w:rPr>
        <w:t>Дунаєвецький</w:t>
      </w:r>
      <w:proofErr w:type="spellEnd"/>
      <w:r w:rsidRPr="009C2F92">
        <w:rPr>
          <w:sz w:val="28"/>
          <w:szCs w:val="28"/>
          <w:lang w:val="uk-UA"/>
        </w:rPr>
        <w:t xml:space="preserve"> вісник» та оприлюднити на сайті Дунаєвецької міської ради.</w:t>
      </w:r>
    </w:p>
    <w:p w:rsidR="00F7366E" w:rsidRPr="009C2F92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7. </w:t>
      </w:r>
      <w:r w:rsidR="000B50BF" w:rsidRPr="009C2F92">
        <w:rPr>
          <w:sz w:val="28"/>
          <w:szCs w:val="28"/>
          <w:lang w:val="uk-UA"/>
        </w:rPr>
        <w:t xml:space="preserve"> К</w:t>
      </w:r>
      <w:r w:rsidRPr="009C2F92">
        <w:rPr>
          <w:sz w:val="28"/>
          <w:szCs w:val="28"/>
          <w:lang w:val="uk-UA"/>
        </w:rPr>
        <w:t>онтр</w:t>
      </w:r>
      <w:r w:rsidR="000B50BF" w:rsidRPr="009C2F92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9C2F92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5E2565" w:rsidRPr="009C2F92" w:rsidRDefault="006444BA" w:rsidP="004B1DAA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br w:type="page"/>
      </w:r>
      <w:r w:rsidR="00F8171C" w:rsidRPr="009C2F92">
        <w:rPr>
          <w:sz w:val="28"/>
          <w:szCs w:val="28"/>
          <w:lang w:val="uk-UA"/>
        </w:rPr>
        <w:lastRenderedPageBreak/>
        <w:t>Додаток 1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до розпорядження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від </w:t>
      </w:r>
      <w:r w:rsidR="005769C0">
        <w:rPr>
          <w:sz w:val="28"/>
          <w:szCs w:val="28"/>
          <w:lang w:val="uk-UA"/>
        </w:rPr>
        <w:t>30</w:t>
      </w:r>
      <w:r w:rsidRPr="009C2F92">
        <w:rPr>
          <w:sz w:val="28"/>
          <w:szCs w:val="28"/>
          <w:lang w:val="uk-UA"/>
        </w:rPr>
        <w:t>.0</w:t>
      </w:r>
      <w:r w:rsidR="005769C0">
        <w:rPr>
          <w:sz w:val="28"/>
          <w:szCs w:val="28"/>
          <w:lang w:val="uk-UA"/>
        </w:rPr>
        <w:t>8</w:t>
      </w:r>
      <w:r w:rsidRPr="009C2F92">
        <w:rPr>
          <w:sz w:val="28"/>
          <w:szCs w:val="28"/>
          <w:lang w:val="uk-UA"/>
        </w:rPr>
        <w:t>.2019 р.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№</w:t>
      </w:r>
      <w:r w:rsidR="005769C0">
        <w:rPr>
          <w:sz w:val="28"/>
          <w:szCs w:val="28"/>
          <w:lang w:val="uk-UA"/>
        </w:rPr>
        <w:t>346</w:t>
      </w:r>
      <w:r w:rsidRPr="009C2F92">
        <w:rPr>
          <w:sz w:val="28"/>
          <w:szCs w:val="28"/>
          <w:lang w:val="uk-UA"/>
        </w:rPr>
        <w:t>/2019-р</w:t>
      </w:r>
    </w:p>
    <w:p w:rsidR="005E2565" w:rsidRPr="009C2F92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9C2F92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5E2565" w:rsidRPr="009C2F92" w:rsidRDefault="005E2565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p w:rsidR="00DD633F" w:rsidRPr="009C2F92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П</w:t>
      </w:r>
      <w:r w:rsidR="008740EC" w:rsidRPr="009C2F92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9C2F92" w:rsidRDefault="008740EC" w:rsidP="008740EC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9C2F92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9C2F92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9C2F92">
        <w:rPr>
          <w:b/>
          <w:color w:val="000000"/>
          <w:sz w:val="28"/>
          <w:szCs w:val="28"/>
          <w:lang w:val="uk-UA"/>
        </w:rPr>
        <w:t>сесії міської</w:t>
      </w:r>
      <w:r w:rsidRPr="009C2F92">
        <w:rPr>
          <w:b/>
          <w:color w:val="000000"/>
          <w:sz w:val="28"/>
          <w:szCs w:val="28"/>
          <w:lang w:val="uk-UA"/>
        </w:rPr>
        <w:t xml:space="preserve"> ради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9012"/>
      </w:tblGrid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ab"/>
              <w:tabs>
                <w:tab w:val="left" w:pos="8263"/>
              </w:tabs>
              <w:ind w:left="0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C2F92">
              <w:rPr>
                <w:rFonts w:ascii="Times New Roman" w:hAnsi="Times New Roman"/>
                <w:b w:val="0"/>
                <w:sz w:val="28"/>
                <w:szCs w:val="28"/>
              </w:rPr>
              <w:t>Про дострокове припинення повноважень депутата Дунаєвецької міської ради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36DB7">
            <w:pPr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4B1DAA" w:rsidRPr="0029532D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 xml:space="preserve">Про внесення змін до складу постійної комісії Дунаєвецької міської ради </w:t>
            </w:r>
            <w:r w:rsidRPr="009C2F92">
              <w:rPr>
                <w:sz w:val="28"/>
                <w:szCs w:val="28"/>
                <w:lang w:val="en-US"/>
              </w:rPr>
              <w:t>V</w:t>
            </w:r>
            <w:r w:rsidRPr="009C2F92">
              <w:rPr>
                <w:sz w:val="28"/>
                <w:szCs w:val="28"/>
                <w:lang w:val="uk-UA"/>
              </w:rPr>
              <w:t>ІІ скликання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ae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ради за перше </w:t>
            </w:r>
            <w:proofErr w:type="spellStart"/>
            <w:proofErr w:type="gramStart"/>
            <w:r w:rsidRPr="009C2F9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C2F92">
              <w:rPr>
                <w:color w:val="000000"/>
                <w:sz w:val="28"/>
                <w:szCs w:val="28"/>
              </w:rPr>
              <w:t>івріччя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2019 року та 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ради на IV квартал 2019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af6"/>
              <w:tabs>
                <w:tab w:val="left" w:pos="9639"/>
              </w:tabs>
              <w:ind w:right="-1"/>
              <w:jc w:val="both"/>
              <w:rPr>
                <w:szCs w:val="28"/>
              </w:rPr>
            </w:pPr>
            <w:r w:rsidRPr="009C2F92">
              <w:rPr>
                <w:color w:val="000000"/>
                <w:szCs w:val="28"/>
              </w:rPr>
              <w:t xml:space="preserve">Про затвердження </w:t>
            </w:r>
            <w:r w:rsidRPr="009C2F92">
              <w:rPr>
                <w:bCs/>
                <w:iCs/>
                <w:color w:val="000000"/>
                <w:szCs w:val="28"/>
              </w:rPr>
              <w:t xml:space="preserve">Програми </w:t>
            </w:r>
            <w:proofErr w:type="spellStart"/>
            <w:r w:rsidRPr="009C2F92">
              <w:rPr>
                <w:bCs/>
                <w:iCs/>
                <w:color w:val="000000"/>
                <w:szCs w:val="28"/>
              </w:rPr>
              <w:t>співфінансування</w:t>
            </w:r>
            <w:proofErr w:type="spellEnd"/>
            <w:r w:rsidRPr="009C2F92">
              <w:rPr>
                <w:bCs/>
                <w:iCs/>
                <w:color w:val="000000"/>
                <w:szCs w:val="28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9C2F92">
              <w:rPr>
                <w:sz w:val="28"/>
                <w:szCs w:val="28"/>
                <w:lang w:val="uk-UA"/>
              </w:rPr>
              <w:t xml:space="preserve">підготовки та проведення заходів по відзначенню знаменних подій, розвитку культури та народної творчості Дунаєвецької міської ради на 2019-2020 роки 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36DB7">
            <w:pPr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  <w:lang w:val="uk-UA"/>
              </w:rPr>
              <w:t>Про призначення іменних стипендій для обдарованих дітей та молоді</w:t>
            </w:r>
          </w:p>
        </w:tc>
      </w:tr>
      <w:tr w:rsidR="004B1DAA" w:rsidRPr="009C2F92" w:rsidTr="00436DB7">
        <w:trPr>
          <w:trHeight w:val="759"/>
        </w:trPr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 xml:space="preserve">Про надання повноважень на укладення контрактів з </w:t>
            </w:r>
            <w:r w:rsidRPr="009C2F92">
              <w:rPr>
                <w:color w:val="000000"/>
                <w:sz w:val="28"/>
                <w:szCs w:val="28"/>
                <w:lang w:val="uk-UA"/>
              </w:rPr>
              <w:t>керівників закладів позашкільної освіти  Дунаєвецької міської ради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keepNext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  до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бюджету на 2019 </w:t>
            </w:r>
            <w:proofErr w:type="spellStart"/>
            <w:proofErr w:type="gramStart"/>
            <w:r w:rsidRPr="009C2F9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C2F92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4B1DAA" w:rsidRPr="0029532D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 xml:space="preserve">Про оголошення конкурсу на заміщення вакантної посади </w:t>
            </w:r>
            <w:r w:rsidRPr="009C2F92">
              <w:rPr>
                <w:color w:val="000000"/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Pr="009C2F92">
              <w:rPr>
                <w:color w:val="000000"/>
                <w:sz w:val="28"/>
                <w:szCs w:val="28"/>
                <w:lang w:val="uk-UA"/>
              </w:rPr>
              <w:t>Голозубинецької</w:t>
            </w:r>
            <w:proofErr w:type="spellEnd"/>
            <w:r w:rsidRPr="009C2F92">
              <w:rPr>
                <w:color w:val="000000"/>
                <w:sz w:val="28"/>
                <w:szCs w:val="28"/>
                <w:lang w:val="uk-UA"/>
              </w:rPr>
              <w:t xml:space="preserve"> ЗОШ І-ІІ ступенів</w:t>
            </w:r>
            <w:r w:rsidRPr="009C2F92">
              <w:rPr>
                <w:color w:val="000000"/>
                <w:sz w:val="28"/>
                <w:szCs w:val="28"/>
              </w:rPr>
              <w:t> </w:t>
            </w:r>
            <w:r w:rsidRPr="009C2F92">
              <w:rPr>
                <w:color w:val="000000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36DB7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граничної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штатної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чисельності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дошкільних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закладі</w:t>
            </w:r>
            <w:proofErr w:type="gramStart"/>
            <w:r w:rsidRPr="009C2F92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B1DAA" w:rsidRPr="0029532D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docdata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 xml:space="preserve">Про зняття з контролю рішень Дунаєвецької міської ради </w:t>
            </w:r>
            <w:r w:rsidRPr="009C2F92">
              <w:rPr>
                <w:sz w:val="28"/>
                <w:szCs w:val="28"/>
                <w:lang w:val="en-US"/>
              </w:rPr>
              <w:t>V</w:t>
            </w:r>
            <w:r w:rsidRPr="009C2F92">
              <w:rPr>
                <w:sz w:val="28"/>
                <w:szCs w:val="28"/>
                <w:lang w:val="uk-UA"/>
              </w:rPr>
              <w:t>ІІ скликання</w:t>
            </w:r>
          </w:p>
        </w:tc>
      </w:tr>
      <w:tr w:rsidR="004B1DAA" w:rsidRPr="0029532D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a9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>Про збільшення балансової вартості основних засобів комунального підприємства «Міськводоканал» Дунаєвецької міської ради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shd w:val="clear" w:color="auto" w:fill="FFFFFF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оренду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9C2F92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9C2F9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2F92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B1DAA">
            <w:pPr>
              <w:tabs>
                <w:tab w:val="left" w:pos="3969"/>
              </w:tabs>
              <w:ind w:right="-1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>Про дозвіл на списання основних засобів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36DB7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4B1DAA" w:rsidRPr="009C2F92" w:rsidTr="00436DB7">
        <w:tc>
          <w:tcPr>
            <w:tcW w:w="427" w:type="pct"/>
            <w:shd w:val="clear" w:color="auto" w:fill="auto"/>
          </w:tcPr>
          <w:p w:rsidR="004B1DAA" w:rsidRPr="009C2F92" w:rsidRDefault="004B1DAA" w:rsidP="004B1DAA">
            <w:pPr>
              <w:pStyle w:val="a9"/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3" w:type="pct"/>
          </w:tcPr>
          <w:p w:rsidR="004B1DAA" w:rsidRPr="009C2F92" w:rsidRDefault="004B1DAA" w:rsidP="00436DB7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9C2F92">
              <w:rPr>
                <w:sz w:val="28"/>
                <w:szCs w:val="28"/>
                <w:lang w:val="uk-UA"/>
              </w:rPr>
              <w:t>Інші питання</w:t>
            </w:r>
          </w:p>
        </w:tc>
      </w:tr>
    </w:tbl>
    <w:p w:rsidR="0020505D" w:rsidRPr="009C2F92" w:rsidRDefault="0020505D" w:rsidP="0020505D">
      <w:pPr>
        <w:rPr>
          <w:sz w:val="28"/>
          <w:szCs w:val="28"/>
        </w:rPr>
      </w:pPr>
    </w:p>
    <w:p w:rsidR="005905FB" w:rsidRPr="009C2F92" w:rsidRDefault="005905FB" w:rsidP="005905FB">
      <w:pPr>
        <w:rPr>
          <w:sz w:val="28"/>
          <w:szCs w:val="28"/>
          <w:lang w:val="uk-UA"/>
        </w:rPr>
      </w:pPr>
    </w:p>
    <w:p w:rsidR="005905FB" w:rsidRPr="009C2F92" w:rsidRDefault="005905FB" w:rsidP="005905FB">
      <w:pPr>
        <w:rPr>
          <w:sz w:val="28"/>
          <w:szCs w:val="28"/>
          <w:lang w:val="uk-UA"/>
        </w:rPr>
      </w:pPr>
    </w:p>
    <w:p w:rsidR="005769C0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D4515B" w:rsidRPr="009C2F92" w:rsidRDefault="00D4515B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D4515B" w:rsidRPr="009C2F9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31485"/>
    <w:rsid w:val="0003390F"/>
    <w:rsid w:val="00086F43"/>
    <w:rsid w:val="00091A2F"/>
    <w:rsid w:val="000A53B2"/>
    <w:rsid w:val="000B50BF"/>
    <w:rsid w:val="000D2A6E"/>
    <w:rsid w:val="001161BE"/>
    <w:rsid w:val="00126FAD"/>
    <w:rsid w:val="001564E7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50228E"/>
    <w:rsid w:val="00513988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613F76"/>
    <w:rsid w:val="00637F15"/>
    <w:rsid w:val="006444BA"/>
    <w:rsid w:val="006514A4"/>
    <w:rsid w:val="006A441B"/>
    <w:rsid w:val="007043B6"/>
    <w:rsid w:val="00711F08"/>
    <w:rsid w:val="00727F81"/>
    <w:rsid w:val="00734823"/>
    <w:rsid w:val="00734DC8"/>
    <w:rsid w:val="007623B0"/>
    <w:rsid w:val="00763654"/>
    <w:rsid w:val="007850B9"/>
    <w:rsid w:val="007970C3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159A3"/>
    <w:rsid w:val="00C31DBE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B1C40"/>
    <w:rsid w:val="00DD633F"/>
    <w:rsid w:val="00DE6715"/>
    <w:rsid w:val="00E1776D"/>
    <w:rsid w:val="00E2728B"/>
    <w:rsid w:val="00E83813"/>
    <w:rsid w:val="00E84ECD"/>
    <w:rsid w:val="00E86620"/>
    <w:rsid w:val="00EA46B8"/>
    <w:rsid w:val="00EB3CBC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22F4-0026-4595-B6BE-E03E121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2019-09-09T08:02:00Z</cp:lastPrinted>
  <dcterms:created xsi:type="dcterms:W3CDTF">2019-09-04T12:07:00Z</dcterms:created>
  <dcterms:modified xsi:type="dcterms:W3CDTF">2019-09-09T08:02:00Z</dcterms:modified>
</cp:coreProperties>
</file>