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010"/>
        <w:gridCol w:w="670"/>
        <w:gridCol w:w="3597"/>
        <w:gridCol w:w="963"/>
      </w:tblGrid>
      <w:tr w:rsidR="00087F52">
        <w:trPr>
          <w:trHeight w:val="930"/>
        </w:trPr>
        <w:tc>
          <w:tcPr>
            <w:tcW w:w="520" w:type="dxa"/>
          </w:tcPr>
          <w:p w:rsidR="00087F52" w:rsidRDefault="00087F52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087F52" w:rsidRDefault="00087F5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F52" w:rsidRDefault="00087F52">
            <w:pPr>
              <w:spacing w:after="0" w:line="240" w:lineRule="auto"/>
            </w:pPr>
          </w:p>
        </w:tc>
        <w:tc>
          <w:tcPr>
            <w:tcW w:w="3597" w:type="dxa"/>
          </w:tcPr>
          <w:p w:rsidR="00087F52" w:rsidRDefault="00087F52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87F52" w:rsidRDefault="00087F52">
            <w:pPr>
              <w:pStyle w:val="EmptyCellLayoutStyle"/>
              <w:spacing w:after="0" w:line="240" w:lineRule="auto"/>
            </w:pPr>
          </w:p>
        </w:tc>
      </w:tr>
      <w:tr w:rsidR="00BE63E8" w:rsidTr="00BE63E8">
        <w:tc>
          <w:tcPr>
            <w:tcW w:w="520" w:type="dxa"/>
            <w:gridSpan w:val="5"/>
          </w:tcPr>
          <w:p w:rsidR="00087F52" w:rsidRDefault="00087F52">
            <w:pPr>
              <w:spacing w:after="0" w:line="240" w:lineRule="auto"/>
            </w:pPr>
          </w:p>
        </w:tc>
      </w:tr>
      <w:tr w:rsidR="00BE63E8" w:rsidTr="00BE63E8">
        <w:trPr>
          <w:trHeight w:val="1020"/>
        </w:trPr>
        <w:tc>
          <w:tcPr>
            <w:tcW w:w="52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087F52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</w:t>
                  </w:r>
                  <w:proofErr w:type="gramStart"/>
                  <w:r>
                    <w:rPr>
                      <w:color w:val="000000"/>
                      <w:sz w:val="28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8"/>
                    </w:rPr>
                    <w:t>ІД 24.07.2019 Р.</w:t>
                  </w:r>
                </w:p>
              </w:tc>
            </w:tr>
          </w:tbl>
          <w:p w:rsidR="00087F52" w:rsidRDefault="00087F52">
            <w:pPr>
              <w:spacing w:after="0" w:line="240" w:lineRule="auto"/>
            </w:pPr>
          </w:p>
        </w:tc>
      </w:tr>
      <w:tr w:rsidR="00087F52">
        <w:trPr>
          <w:trHeight w:val="221"/>
        </w:trPr>
        <w:tc>
          <w:tcPr>
            <w:tcW w:w="520" w:type="dxa"/>
          </w:tcPr>
          <w:p w:rsidR="00087F52" w:rsidRDefault="00087F52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087F52" w:rsidRDefault="00087F52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087F52" w:rsidRDefault="00087F52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087F52" w:rsidRDefault="00087F52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87F52" w:rsidRDefault="00087F52">
            <w:pPr>
              <w:pStyle w:val="EmptyCellLayoutStyle"/>
              <w:spacing w:after="0" w:line="240" w:lineRule="auto"/>
            </w:pPr>
          </w:p>
        </w:tc>
      </w:tr>
      <w:tr w:rsidR="00BE63E8" w:rsidTr="00BE63E8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1-56/2019. Про внесення змін до міського бюджету на 2019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ік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2-56/2019. Про співпрацю та партнерство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м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іж Дунаєвецькою міською радою Хмельницької області та Покровською селищною радою Покровського району Дніпропетровської області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3-56/2019. Про внесення змін до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ішення п’ятдесят п’ятої сесії міської ради VІІ скликання від 21.06.2019 р. №23-55/2019 «Про встановлення місцевих податків і зборів на території Дунаєвецької міської ради на 2020  рік»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4-56/2019. Про припинення діяльності шляхом ліквідації комунального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ідприємства «Центральна аптека №1»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5-56/2019. Про оренду майна комунальної власності Дунаєвецької міської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ради</w:t>
                  </w:r>
                  <w:proofErr w:type="gramEnd"/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6-56/2019. Про затвердження оцінки вартості майна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7-56/2019. Про об’єкти комунальної власності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8-56/2019. Про розроблення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будівлі (магазин-павільйон) по вул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.Г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орького 7/10, м.Дунаївці Хмельниць</w:t>
                  </w:r>
                  <w:r>
                    <w:rPr>
                      <w:b/>
                      <w:color w:val="000000"/>
                      <w:sz w:val="28"/>
                    </w:rPr>
                    <w:t>кої області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9-56/2019. Про надання згоди на розроблення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детального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плану території за межами населеного пункту на території Дунаєвецької міської ради для вивчення можливості будівництва та обслуговування вітрогенраторних установок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10-56/2019. Про часткове внесення змін до договорів оренди нерозподілених (не витребуваних) земельних часток (паїв), які розташовані за межами населеного пункту с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.В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елика Побійна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11-56/2019. Про часткове внесення змін до договорів оренди нерозподілених (не витребуваних) земельних часток (паїв), які розташовані за межами населеного пункту с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.Л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исець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12-56/2019. Про надання дозволу на розроблення документації із землеустрою за межами с. Миньківці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13-56/2019. Про затвердження документації із землеустрою та передачу в оренду земельних ділянок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14-56/2019. Про встановлення особистого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строкового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платного сервітуту на облаштування відкритого майданчика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15-56/2019.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Про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продаж земельної ділянки Кушніру Олександру Володимировичу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16-56/2019. Про часткове внесення змін в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ішення п'тдесят п'ятої сесії Дунаєвецької міської ради від 21 червня 2019 року №44-55/2019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17-56/2019. Про часткове внесення змін в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ішення дванадцятої сесії Чаньківської сільської ради V скликання від 05 грудня 2007 року №10-12/2007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18-56/2019. Про присвоєння поштових адрес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19-56/2019. Про надання згоди на розроблення та затвердження документації із землеустрою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20-56/2019. Про надання згоди на передачу земельних ділянок Службі автомобільних доріг у Хмельницькій області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21-56/2019. Про затвердження проекту землеустрою та зміну цільового призначення земельної ділянки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22-56/2019. Про передачу безоплатно у власність земельної ділянки Шептицькій Неоні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л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 Леонідівні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23-56/2019.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</w:r>
                  <w:r>
                    <w:rPr>
                      <w:b/>
                      <w:color w:val="000000"/>
                      <w:sz w:val="24"/>
                    </w:rPr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24-56/2019. Про передачу безоплатно у власність земельних ділянок громадянам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25-56/2019. Про передачу безоплатно у власність земельних ділянок громадянам для ведення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товарного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сільськогосподарського виробництва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26-56/2019.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  <w:proofErr w:type="gramEnd"/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27-56/2019. Про надання дозволів на розроблення документації із землеустрою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28-56/2019. Про надання дозволу на розроблення документації із землеустрою учаснику бойових дій Грибовському Сергію Сергійовичу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29-56/2019. Про надання дозволу на розроблення документації із землеустрою учаснику бойових дій Кучерявому Олександру Михайловичу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30-56/2019. Про надання дозволу на розроблення документації із землеустрою учаснику бойових дій Лаврентьєву Сергію Анатолійовичу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lastRenderedPageBreak/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31-56/2019. Про надання дозволу на розроблення документації із землеустрою учаснику бойових дій Соколовському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 xml:space="preserve"> В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іктору Станіславовичу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32-56/2019. Про надання дозволу на розроблення документації із землеустрою учаснику бойових дій Лавлову Сергію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 xml:space="preserve"> В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ікторовичу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33-56/2019. Про надання дозволу на розроблення документації із землеустрою учаснику бойових дій Мармусу Юрію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 xml:space="preserve"> В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ікторовичу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34-56/2019. Про надання дозволу на розроблення документації із землеустрою Мельнику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Анатолію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Петровичу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35-56/2019. Про надання дозволу на розроблення документації із землеустрою Кужільній Аліні Василівні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36-56/2019. Про надання дозволу на розроблення документації із землеустрою Врублівському Богдану Володимировичу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37-56/2019. Про часткове внесення змін до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ішення Сиворогівської сільської ради від 29 серпня 1997 року «Про затвердження проекту формування території і встановлення меж сільської ради та проекту встановлення меж населених пунктів сільської ради»</w:t>
                  </w:r>
                </w:p>
              </w:tc>
            </w:tr>
            <w:tr w:rsidR="00BE63E8" w:rsidTr="00BE63E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BE63E8" w:rsidTr="00BE63E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87F52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Б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color w:val="000000"/>
                      <w:sz w:val="24"/>
                    </w:rPr>
                    <w:t>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2D58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87F52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7F52" w:rsidRDefault="00087F52">
                  <w:pPr>
                    <w:spacing w:after="0" w:line="240" w:lineRule="auto"/>
                  </w:pPr>
                </w:p>
              </w:tc>
            </w:tr>
          </w:tbl>
          <w:p w:rsidR="00087F52" w:rsidRDefault="00087F52">
            <w:pPr>
              <w:spacing w:after="0" w:line="240" w:lineRule="auto"/>
            </w:pPr>
          </w:p>
        </w:tc>
      </w:tr>
    </w:tbl>
    <w:p w:rsidR="00087F52" w:rsidRDefault="00087F52">
      <w:pPr>
        <w:spacing w:after="0" w:line="240" w:lineRule="auto"/>
      </w:pPr>
    </w:p>
    <w:sectPr w:rsidR="00087F52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FC" w:rsidRDefault="002D58FC">
      <w:pPr>
        <w:spacing w:after="0" w:line="240" w:lineRule="auto"/>
      </w:pPr>
      <w:r>
        <w:separator/>
      </w:r>
    </w:p>
  </w:endnote>
  <w:endnote w:type="continuationSeparator" w:id="0">
    <w:p w:rsidR="002D58FC" w:rsidRDefault="002D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8723"/>
      <w:gridCol w:w="158"/>
      <w:gridCol w:w="547"/>
      <w:gridCol w:w="239"/>
      <w:gridCol w:w="84"/>
    </w:tblGrid>
    <w:tr w:rsidR="00087F52">
      <w:tc>
        <w:tcPr>
          <w:tcW w:w="3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</w:tr>
    <w:tr w:rsidR="00087F52">
      <w:tc>
        <w:tcPr>
          <w:tcW w:w="3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087F52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7F52" w:rsidRDefault="00087F52">
                <w:pPr>
                  <w:spacing w:after="0" w:line="240" w:lineRule="auto"/>
                </w:pPr>
              </w:p>
            </w:tc>
          </w:tr>
        </w:tbl>
        <w:p w:rsidR="00087F52" w:rsidRDefault="00087F52">
          <w:pPr>
            <w:spacing w:after="0" w:line="240" w:lineRule="auto"/>
          </w:pPr>
        </w:p>
      </w:tc>
    </w:tr>
    <w:tr w:rsidR="00087F52">
      <w:tc>
        <w:tcPr>
          <w:tcW w:w="3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sz="1" w:space="0" w:color="FFFFFF"/>
          </w:tcBorders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sz="1" w:space="0" w:color="FFFFFF"/>
          </w:tcBorders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087F52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7F52" w:rsidRDefault="002D58F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BE63E8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87F52" w:rsidRDefault="00087F52">
          <w:pPr>
            <w:spacing w:after="0" w:line="240" w:lineRule="auto"/>
          </w:pPr>
        </w:p>
      </w:tc>
      <w:tc>
        <w:tcPr>
          <w:tcW w:w="24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87F52" w:rsidRDefault="00087F52">
          <w:pPr>
            <w:pStyle w:val="EmptyCellLayoutStyle"/>
            <w:spacing w:after="0" w:line="240" w:lineRule="auto"/>
          </w:pPr>
        </w:p>
      </w:tc>
    </w:tr>
    <w:tr w:rsidR="00BE63E8" w:rsidTr="00BE63E8">
      <w:tc>
        <w:tcPr>
          <w:tcW w:w="3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52"/>
          </w:tblGrid>
          <w:tr w:rsidR="00087F52">
            <w:trPr>
              <w:trHeight w:hRule="exact" w:val="1015"/>
            </w:trPr>
            <w:tc>
              <w:tcPr>
                <w:tcW w:w="8798" w:type="dxa"/>
                <w:tcBorders>
                  <w:top w:val="double" w:sz="3" w:space="0" w:color="696969"/>
                  <w:left w:val="nil"/>
                  <w:bottom w:val="nil"/>
                  <w:right w:val="nil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 w:rsidR="00087F52" w:rsidRDefault="002D58FC">
                <w:pPr>
                  <w:spacing w:after="0" w:line="240" w:lineRule="auto"/>
                </w:pPr>
                <w:r>
                  <w:rPr>
                    <w:color w:val="696969"/>
                  </w:rPr>
                  <w:t>Шевченка 50, Дунаївці, Дунаєвецький р-н, Хмельницька обл., 32400, Україна</w:t>
                </w:r>
                <w:r>
                  <w:rPr>
                    <w:color w:val="696969"/>
                  </w:rPr>
                  <w:br/>
                  <w:t>Телефони: (038) 583-1295</w:t>
                </w:r>
              </w:p>
            </w:tc>
          </w:tr>
        </w:tbl>
        <w:p w:rsidR="00087F52" w:rsidRDefault="00087F52">
          <w:pPr>
            <w:spacing w:after="0" w:line="240" w:lineRule="auto"/>
          </w:pPr>
        </w:p>
      </w:tc>
      <w:tc>
        <w:tcPr>
          <w:tcW w:w="15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87F52" w:rsidRDefault="00087F52">
          <w:pPr>
            <w:pStyle w:val="EmptyCellLayoutStyle"/>
            <w:spacing w:after="0" w:line="240" w:lineRule="auto"/>
          </w:pPr>
        </w:p>
      </w:tc>
    </w:tr>
    <w:tr w:rsidR="00BE63E8" w:rsidTr="00BE63E8">
      <w:tc>
        <w:tcPr>
          <w:tcW w:w="30" w:type="dxa"/>
          <w:gridSpan w:val="2"/>
          <w:vMerge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87F52" w:rsidRDefault="00087F52">
          <w:pPr>
            <w:pStyle w:val="EmptyCellLayoutStyle"/>
            <w:spacing w:after="0" w:line="240" w:lineRule="auto"/>
          </w:pPr>
        </w:p>
      </w:tc>
    </w:tr>
    <w:tr w:rsidR="00087F52">
      <w:tc>
        <w:tcPr>
          <w:tcW w:w="3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87F52" w:rsidRDefault="00087F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FC" w:rsidRDefault="002D58FC">
      <w:pPr>
        <w:spacing w:after="0" w:line="240" w:lineRule="auto"/>
      </w:pPr>
      <w:r>
        <w:separator/>
      </w:r>
    </w:p>
  </w:footnote>
  <w:footnote w:type="continuationSeparator" w:id="0">
    <w:p w:rsidR="002D58FC" w:rsidRDefault="002D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7F52"/>
    <w:rsid w:val="00087F52"/>
    <w:rsid w:val="002D58FC"/>
    <w:rsid w:val="00B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B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7734</Words>
  <Characters>44088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/>
  <dc:description/>
  <cp:lastModifiedBy>Sasha</cp:lastModifiedBy>
  <cp:revision>3</cp:revision>
  <dcterms:created xsi:type="dcterms:W3CDTF">2019-07-24T08:35:00Z</dcterms:created>
  <dcterms:modified xsi:type="dcterms:W3CDTF">2019-07-24T08:40:00Z</dcterms:modified>
</cp:coreProperties>
</file>