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D6" w:rsidRPr="00CD13E1" w:rsidRDefault="007A6CD6" w:rsidP="007A6CD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13E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0F86B4" wp14:editId="79AF4B81">
            <wp:simplePos x="0" y="0"/>
            <wp:positionH relativeFrom="column">
              <wp:posOffset>2758440</wp:posOffset>
            </wp:positionH>
            <wp:positionV relativeFrom="paragraph">
              <wp:posOffset>0</wp:posOffset>
            </wp:positionV>
            <wp:extent cx="432435" cy="609600"/>
            <wp:effectExtent l="0" t="0" r="5715" b="0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CD6" w:rsidRPr="00CD13E1" w:rsidRDefault="007A6CD6" w:rsidP="007A6CD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6CD6" w:rsidRPr="00CD13E1" w:rsidRDefault="007A6CD6" w:rsidP="007A6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7A6CD6" w:rsidRPr="00CD13E1" w:rsidRDefault="007A6CD6" w:rsidP="007A6CD6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13E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A6CD6" w:rsidRPr="00CD13E1" w:rsidRDefault="007A6CD6" w:rsidP="007A6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7A6CD6" w:rsidRPr="00CD13E1" w:rsidRDefault="007A6CD6" w:rsidP="007A6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A6CD6" w:rsidRPr="00CD13E1" w:rsidRDefault="007A6CD6" w:rsidP="007A6C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7A6CD6" w:rsidRPr="00CD13E1" w:rsidRDefault="007A6CD6" w:rsidP="007A6CD6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D13E1">
        <w:rPr>
          <w:rFonts w:ascii="Times New Roman" w:hAnsi="Times New Roman"/>
          <w:sz w:val="24"/>
          <w:szCs w:val="24"/>
          <w:u w:val="none"/>
        </w:rPr>
        <w:t>Тридцять дев'ятої (позачергової) сесії</w:t>
      </w:r>
    </w:p>
    <w:p w:rsidR="007A6CD6" w:rsidRPr="00CD13E1" w:rsidRDefault="007A6CD6" w:rsidP="007A6CD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A6CD6" w:rsidRPr="00CD13E1" w:rsidRDefault="007A6CD6" w:rsidP="007A6CD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22 серпня 2018 р.                                    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-39/2018р </w:t>
      </w:r>
    </w:p>
    <w:p w:rsidR="007A6CD6" w:rsidRPr="00CD13E1" w:rsidRDefault="007A6CD6" w:rsidP="007A6CD6">
      <w:pPr>
        <w:tabs>
          <w:tab w:val="left" w:pos="6946"/>
        </w:tabs>
        <w:ind w:right="5669"/>
        <w:rPr>
          <w:rFonts w:ascii="Times New Roman" w:hAnsi="Times New Roman"/>
          <w:sz w:val="24"/>
          <w:szCs w:val="24"/>
          <w:lang w:val="uk-UA"/>
        </w:rPr>
      </w:pPr>
      <w:r w:rsidRPr="00CD13E1">
        <w:rPr>
          <w:rFonts w:ascii="Times New Roman" w:hAnsi="Times New Roman"/>
          <w:sz w:val="24"/>
          <w:szCs w:val="24"/>
          <w:lang w:val="uk-UA"/>
        </w:rPr>
        <w:t>Про реорганізацію навчальних закладів</w:t>
      </w:r>
      <w:bookmarkStart w:id="0" w:name="_GoBack"/>
      <w:bookmarkEnd w:id="0"/>
    </w:p>
    <w:p w:rsidR="007A6CD6" w:rsidRPr="00CD13E1" w:rsidRDefault="007A6CD6" w:rsidP="007A6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законами України «Про місцеве самоврядування в Україні», «Про загальну середню освіту», розглянувши листи управління освіти, молоді та спорту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від 14.08.2018 р. №500 та 14.08.2018 р. №501 щодо реорганізації навчальних закладів, враховуючи статистичні дані щодо зменшення кількості дітей у навчальних закладах, пропозиції спільного засідання постійних комісій від 22.08.2018 р., міська рада </w:t>
      </w:r>
    </w:p>
    <w:p w:rsidR="007A6CD6" w:rsidRPr="00CD13E1" w:rsidRDefault="007A6CD6" w:rsidP="007A6C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6CD6" w:rsidRPr="00CD13E1" w:rsidRDefault="007A6CD6" w:rsidP="007A6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7A6CD6" w:rsidRPr="00CD13E1" w:rsidRDefault="007A6CD6" w:rsidP="007A6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6CD6" w:rsidRPr="00CD13E1" w:rsidRDefault="007A6CD6" w:rsidP="007A6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Реорганізувати шляхом оптимізації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Гутояц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ковецький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навчально-виховний комплекс «ЗОШ І-ІІ ступенів, ДНЗ»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Хмельницької області.</w:t>
      </w:r>
    </w:p>
    <w:p w:rsidR="007A6CD6" w:rsidRPr="00CD13E1" w:rsidRDefault="007A6CD6" w:rsidP="007A6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Реорганізувати шляхом перетворення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Сокілецький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навчально-виховний комплекс «ЗОШ І ступенів, ДНЗ»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Хмельницької області.</w:t>
      </w:r>
    </w:p>
    <w:p w:rsidR="007A6CD6" w:rsidRPr="00CD13E1" w:rsidRDefault="007A6CD6" w:rsidP="007A6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Змінити назви навчальних закладів:</w:t>
      </w: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785"/>
      </w:tblGrid>
      <w:tr w:rsidR="007A6CD6" w:rsidRPr="00CD13E1" w:rsidTr="00316615">
        <w:trPr>
          <w:trHeight w:val="437"/>
          <w:jc w:val="center"/>
        </w:trPr>
        <w:tc>
          <w:tcPr>
            <w:tcW w:w="4678" w:type="dxa"/>
          </w:tcPr>
          <w:p w:rsidR="007A6CD6" w:rsidRPr="00CD13E1" w:rsidRDefault="007A6CD6" w:rsidP="00316615">
            <w:pPr>
              <w:pStyle w:val="1"/>
              <w:tabs>
                <w:tab w:val="left" w:pos="2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</w:rPr>
              <w:t>Попередня назва</w:t>
            </w:r>
          </w:p>
        </w:tc>
        <w:tc>
          <w:tcPr>
            <w:tcW w:w="4785" w:type="dxa"/>
          </w:tcPr>
          <w:p w:rsidR="007A6CD6" w:rsidRPr="00CD13E1" w:rsidRDefault="007A6CD6" w:rsidP="00316615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</w:rPr>
              <w:t>Нова назва</w:t>
            </w:r>
          </w:p>
        </w:tc>
      </w:tr>
      <w:tr w:rsidR="007A6CD6" w:rsidRPr="00585C07" w:rsidTr="00316615">
        <w:trPr>
          <w:trHeight w:val="786"/>
          <w:jc w:val="center"/>
        </w:trPr>
        <w:tc>
          <w:tcPr>
            <w:tcW w:w="4678" w:type="dxa"/>
          </w:tcPr>
          <w:p w:rsidR="007A6CD6" w:rsidRPr="00CD13E1" w:rsidRDefault="007A6CD6" w:rsidP="00316615">
            <w:pPr>
              <w:pStyle w:val="1"/>
              <w:tabs>
                <w:tab w:val="left" w:pos="2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E1">
              <w:rPr>
                <w:rFonts w:ascii="Times New Roman" w:hAnsi="Times New Roman"/>
                <w:sz w:val="24"/>
                <w:szCs w:val="24"/>
              </w:rPr>
              <w:t>Гутояц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D13E1">
              <w:rPr>
                <w:rFonts w:ascii="Times New Roman" w:hAnsi="Times New Roman"/>
                <w:sz w:val="24"/>
                <w:szCs w:val="24"/>
              </w:rPr>
              <w:t>ковецький</w:t>
            </w:r>
            <w:proofErr w:type="spellEnd"/>
            <w:r w:rsidRPr="00CD13E1">
              <w:rPr>
                <w:rFonts w:ascii="Times New Roman" w:hAnsi="Times New Roman"/>
                <w:sz w:val="24"/>
                <w:szCs w:val="24"/>
              </w:rPr>
              <w:t xml:space="preserve"> навчально-виховний комплекс «ЗОШ І-ІІ ступенів, ДНЗ» </w:t>
            </w:r>
            <w:proofErr w:type="spellStart"/>
            <w:r w:rsidRPr="00CD13E1">
              <w:rPr>
                <w:rFonts w:ascii="Times New Roman" w:hAnsi="Times New Roman"/>
                <w:sz w:val="24"/>
                <w:szCs w:val="24"/>
              </w:rPr>
              <w:t>Дунаєвецької</w:t>
            </w:r>
            <w:proofErr w:type="spellEnd"/>
            <w:r w:rsidRPr="00CD13E1">
              <w:rPr>
                <w:rFonts w:ascii="Times New Roman" w:hAnsi="Times New Roman"/>
                <w:sz w:val="24"/>
                <w:szCs w:val="24"/>
              </w:rPr>
              <w:t xml:space="preserve"> міської ради Хмельницької області</w:t>
            </w:r>
            <w:r w:rsidRPr="00CD13E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4785" w:type="dxa"/>
          </w:tcPr>
          <w:p w:rsidR="007A6CD6" w:rsidRPr="00CD13E1" w:rsidRDefault="007A6CD6" w:rsidP="00316615">
            <w:pPr>
              <w:pStyle w:val="1"/>
              <w:tabs>
                <w:tab w:val="left" w:pos="2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3E1">
              <w:rPr>
                <w:rFonts w:ascii="Times New Roman" w:hAnsi="Times New Roman"/>
                <w:sz w:val="24"/>
                <w:szCs w:val="24"/>
              </w:rPr>
              <w:t>Гутояц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D13E1">
              <w:rPr>
                <w:rFonts w:ascii="Times New Roman" w:hAnsi="Times New Roman"/>
                <w:sz w:val="24"/>
                <w:szCs w:val="24"/>
              </w:rPr>
              <w:t>ковецький</w:t>
            </w:r>
            <w:proofErr w:type="spellEnd"/>
            <w:r w:rsidRPr="00CD13E1">
              <w:rPr>
                <w:rFonts w:ascii="Times New Roman" w:hAnsi="Times New Roman"/>
                <w:sz w:val="24"/>
                <w:szCs w:val="24"/>
              </w:rPr>
              <w:t xml:space="preserve"> навчально-виховний комплекс «ЗОШ І ступенів, ДНЗ» </w:t>
            </w:r>
            <w:proofErr w:type="spellStart"/>
            <w:r w:rsidRPr="00CD13E1">
              <w:rPr>
                <w:rFonts w:ascii="Times New Roman" w:hAnsi="Times New Roman"/>
                <w:sz w:val="24"/>
                <w:szCs w:val="24"/>
              </w:rPr>
              <w:t>Дунаєвецької</w:t>
            </w:r>
            <w:proofErr w:type="spellEnd"/>
            <w:r w:rsidRPr="00CD13E1">
              <w:rPr>
                <w:rFonts w:ascii="Times New Roman" w:hAnsi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</w:tr>
      <w:tr w:rsidR="007A6CD6" w:rsidRPr="00585C07" w:rsidTr="00316615">
        <w:trPr>
          <w:trHeight w:val="786"/>
          <w:jc w:val="center"/>
        </w:trPr>
        <w:tc>
          <w:tcPr>
            <w:tcW w:w="4678" w:type="dxa"/>
          </w:tcPr>
          <w:p w:rsidR="007A6CD6" w:rsidRPr="00CD13E1" w:rsidRDefault="007A6CD6" w:rsidP="00316615">
            <w:pPr>
              <w:pStyle w:val="1"/>
              <w:tabs>
                <w:tab w:val="left" w:pos="2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E1">
              <w:rPr>
                <w:rFonts w:ascii="Times New Roman" w:hAnsi="Times New Roman"/>
                <w:sz w:val="24"/>
                <w:szCs w:val="24"/>
              </w:rPr>
              <w:t>Сокілецький</w:t>
            </w:r>
            <w:proofErr w:type="spellEnd"/>
            <w:r w:rsidRPr="00CD13E1">
              <w:rPr>
                <w:rFonts w:ascii="Times New Roman" w:hAnsi="Times New Roman"/>
                <w:sz w:val="24"/>
                <w:szCs w:val="24"/>
              </w:rPr>
              <w:t xml:space="preserve"> навчально-виховний комплекс «ЗОШ І ступенів, ДНЗ» </w:t>
            </w:r>
            <w:proofErr w:type="spellStart"/>
            <w:r w:rsidRPr="00CD13E1">
              <w:rPr>
                <w:rFonts w:ascii="Times New Roman" w:hAnsi="Times New Roman"/>
                <w:sz w:val="24"/>
                <w:szCs w:val="24"/>
              </w:rPr>
              <w:t>Дунаєвецької</w:t>
            </w:r>
            <w:proofErr w:type="spellEnd"/>
            <w:r w:rsidRPr="00CD13E1">
              <w:rPr>
                <w:rFonts w:ascii="Times New Roman" w:hAnsi="Times New Roman"/>
                <w:sz w:val="24"/>
                <w:szCs w:val="24"/>
              </w:rPr>
              <w:t xml:space="preserve"> міської ради Хмельницької області на</w:t>
            </w:r>
          </w:p>
        </w:tc>
        <w:tc>
          <w:tcPr>
            <w:tcW w:w="4785" w:type="dxa"/>
          </w:tcPr>
          <w:p w:rsidR="007A6CD6" w:rsidRPr="00CD13E1" w:rsidRDefault="007A6CD6" w:rsidP="00316615">
            <w:pPr>
              <w:pStyle w:val="1"/>
              <w:tabs>
                <w:tab w:val="left" w:pos="2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3E1">
              <w:rPr>
                <w:rFonts w:ascii="Times New Roman" w:hAnsi="Times New Roman"/>
                <w:sz w:val="24"/>
                <w:szCs w:val="24"/>
              </w:rPr>
              <w:t>Сокілецький</w:t>
            </w:r>
            <w:proofErr w:type="spellEnd"/>
            <w:r w:rsidRPr="00CD13E1">
              <w:rPr>
                <w:rFonts w:ascii="Times New Roman" w:hAnsi="Times New Roman"/>
                <w:sz w:val="24"/>
                <w:szCs w:val="24"/>
              </w:rPr>
              <w:t xml:space="preserve"> дошкільний навчальний заклад </w:t>
            </w:r>
            <w:proofErr w:type="spellStart"/>
            <w:r w:rsidRPr="00CD13E1">
              <w:rPr>
                <w:rFonts w:ascii="Times New Roman" w:hAnsi="Times New Roman"/>
                <w:sz w:val="24"/>
                <w:szCs w:val="24"/>
              </w:rPr>
              <w:t>Дунаєвецької</w:t>
            </w:r>
            <w:proofErr w:type="spellEnd"/>
            <w:r w:rsidRPr="00CD13E1">
              <w:rPr>
                <w:rFonts w:ascii="Times New Roman" w:hAnsi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</w:tr>
    </w:tbl>
    <w:p w:rsidR="007A6CD6" w:rsidRPr="00CD13E1" w:rsidRDefault="007A6CD6" w:rsidP="007A6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Затвердити статути навчально-виховного комплексу та дошкільного навчального закладу в новій редакції (додаються).</w:t>
      </w:r>
    </w:p>
    <w:p w:rsidR="007A6CD6" w:rsidRPr="00CD13E1" w:rsidRDefault="007A6CD6" w:rsidP="007A6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Начальнику управління освіти, молоді та спорту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(В.Колісник) забезпечити проведення державної реєстрації вищезазначених навчально-виховного комплексу та дошкільного навчального закладу.</w:t>
      </w:r>
    </w:p>
    <w:p w:rsidR="007A6CD6" w:rsidRPr="00CD13E1" w:rsidRDefault="007A6CD6" w:rsidP="007A6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Контроль за виконанням рішення покласти на заступника міського голови (Н.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Слюсарчик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постійну комісію міської ради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Красовська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7A6CD6" w:rsidRPr="00CD13E1" w:rsidRDefault="007A6CD6" w:rsidP="007A6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6CD6" w:rsidRPr="00CD13E1" w:rsidRDefault="007A6CD6" w:rsidP="007A6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  <w:r w:rsidRPr="00CD1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br w:type="page"/>
      </w:r>
    </w:p>
    <w:p w:rsidR="005076ED" w:rsidRDefault="005076ED"/>
    <w:sectPr w:rsidR="0050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D6"/>
    <w:rsid w:val="005076ED"/>
    <w:rsid w:val="007A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D6"/>
  </w:style>
  <w:style w:type="paragraph" w:styleId="3">
    <w:name w:val="heading 3"/>
    <w:basedOn w:val="a"/>
    <w:next w:val="a"/>
    <w:link w:val="30"/>
    <w:qFormat/>
    <w:rsid w:val="007A6CD6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6CD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7A6CD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7A6CD6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Абзац списка1"/>
    <w:basedOn w:val="a"/>
    <w:uiPriority w:val="99"/>
    <w:qFormat/>
    <w:rsid w:val="007A6CD6"/>
    <w:pPr>
      <w:ind w:left="720"/>
    </w:pPr>
    <w:rPr>
      <w:rFonts w:ascii="Calibri" w:eastAsia="Times New Roman" w:hAnsi="Calibri" w:cs="Calibri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D6"/>
  </w:style>
  <w:style w:type="paragraph" w:styleId="3">
    <w:name w:val="heading 3"/>
    <w:basedOn w:val="a"/>
    <w:next w:val="a"/>
    <w:link w:val="30"/>
    <w:qFormat/>
    <w:rsid w:val="007A6CD6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6CD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7A6CD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7A6CD6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Абзац списка1"/>
    <w:basedOn w:val="a"/>
    <w:uiPriority w:val="99"/>
    <w:qFormat/>
    <w:rsid w:val="007A6CD6"/>
    <w:pPr>
      <w:ind w:left="720"/>
    </w:pPr>
    <w:rPr>
      <w:rFonts w:ascii="Calibri" w:eastAsia="Times New Roman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2018-08-29T06:46:00Z</dcterms:created>
  <dcterms:modified xsi:type="dcterms:W3CDTF">2018-08-29T06:47:00Z</dcterms:modified>
</cp:coreProperties>
</file>