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D0" w:rsidRPr="00950E38" w:rsidRDefault="000315D0" w:rsidP="00031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D8D41E" wp14:editId="1C4E70D2">
            <wp:simplePos x="0" y="0"/>
            <wp:positionH relativeFrom="column">
              <wp:posOffset>3038475</wp:posOffset>
            </wp:positionH>
            <wp:positionV relativeFrom="paragraph">
              <wp:posOffset>96520</wp:posOffset>
            </wp:positionV>
            <wp:extent cx="432435" cy="609600"/>
            <wp:effectExtent l="0" t="0" r="0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5D0" w:rsidRPr="00950E38" w:rsidRDefault="000315D0" w:rsidP="00031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15D0" w:rsidRPr="00950E38" w:rsidRDefault="000315D0" w:rsidP="00031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15D0" w:rsidRPr="00950E38" w:rsidRDefault="000315D0" w:rsidP="00031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D0" w:rsidRPr="00950E38" w:rsidRDefault="000315D0" w:rsidP="00031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D0" w:rsidRPr="00950E38" w:rsidRDefault="000315D0" w:rsidP="00031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0315D0" w:rsidRPr="00950E38" w:rsidRDefault="000315D0" w:rsidP="000315D0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315D0" w:rsidRPr="00950E38" w:rsidRDefault="000315D0" w:rsidP="000315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0315D0" w:rsidRPr="00950E38" w:rsidRDefault="000315D0" w:rsidP="000315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15D0" w:rsidRPr="00950E38" w:rsidRDefault="000315D0" w:rsidP="00031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0315D0" w:rsidRPr="00950E38" w:rsidRDefault="000315D0" w:rsidP="000315D0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0315D0" w:rsidRPr="00950E38" w:rsidRDefault="000315D0" w:rsidP="000315D0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0315D0" w:rsidRPr="00950E38" w:rsidRDefault="000315D0" w:rsidP="000315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315D0" w:rsidRPr="00950E38" w:rsidRDefault="000315D0" w:rsidP="000315D0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№28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0315D0" w:rsidRDefault="000315D0" w:rsidP="0003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15D0" w:rsidRPr="00950E38" w:rsidRDefault="000315D0" w:rsidP="0003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Про оренду майна комунальної </w:t>
      </w:r>
    </w:p>
    <w:p w:rsidR="000315D0" w:rsidRPr="00950E38" w:rsidRDefault="000315D0" w:rsidP="00031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0315D0" w:rsidRPr="00950E38" w:rsidRDefault="000315D0" w:rsidP="000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15D0" w:rsidRPr="00950E38" w:rsidRDefault="000315D0" w:rsidP="000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Керуючись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статтями 26, 60 Закону України «Про місцеве самоврядування в Україні», 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заяву Осадчук Галини Володимирівни від 20.03.2018 р. та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листи комунального закладу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«Центр первинної медико-санітарної </w:t>
      </w:r>
      <w:r w:rsidRPr="007B55DC">
        <w:rPr>
          <w:rFonts w:ascii="Times New Roman" w:hAnsi="Times New Roman" w:cs="Times New Roman"/>
          <w:sz w:val="24"/>
          <w:szCs w:val="24"/>
          <w:lang w:val="uk-UA"/>
        </w:rPr>
        <w:t xml:space="preserve">допомоги» від 15.05.2018 р. № 187, комунальної установи </w:t>
      </w:r>
      <w:proofErr w:type="spellStart"/>
      <w:r w:rsidRPr="007B55D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B55D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7B55DC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7B55DC">
        <w:rPr>
          <w:rFonts w:ascii="Times New Roman" w:hAnsi="Times New Roman" w:cs="Times New Roman"/>
          <w:sz w:val="24"/>
          <w:szCs w:val="24"/>
          <w:lang w:val="uk-UA"/>
        </w:rPr>
        <w:t xml:space="preserve"> міська бібліотека» від 21.05.2018 р. №01-29/43, комунальної установи </w:t>
      </w:r>
      <w:proofErr w:type="spellStart"/>
      <w:r w:rsidRPr="007B55DC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7B55DC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«Міський культурно-мистецький, просвітницький центр» від 21.05.2018 р. №49 та від 24.05.2018 р. №52,</w:t>
      </w:r>
      <w:r>
        <w:rPr>
          <w:lang w:val="uk-UA"/>
        </w:rPr>
        <w:t xml:space="preserve">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 постійних комісій від 30.05.2018 р., міська рада</w:t>
      </w:r>
    </w:p>
    <w:p w:rsidR="000315D0" w:rsidRPr="00950E38" w:rsidRDefault="000315D0" w:rsidP="00031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15D0" w:rsidRPr="00950E38" w:rsidRDefault="000315D0" w:rsidP="000315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0315D0" w:rsidRPr="00950E38" w:rsidRDefault="000315D0" w:rsidP="000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15D0" w:rsidRPr="00950E38" w:rsidRDefault="000315D0" w:rsidP="000315D0">
      <w:pPr>
        <w:pStyle w:val="ab"/>
        <w:numPr>
          <w:ilvl w:val="0"/>
          <w:numId w:val="14"/>
        </w:numPr>
        <w:ind w:left="0" w:firstLine="709"/>
        <w:jc w:val="both"/>
        <w:rPr>
          <w:lang w:val="uk-UA"/>
        </w:rPr>
      </w:pPr>
      <w:r w:rsidRPr="00950E38">
        <w:rPr>
          <w:lang w:val="uk-UA"/>
        </w:rPr>
        <w:t>Надати в оренду фермерському господарству «Сокіл-Агро», в особі директора  Осадчук Галини Володимирівни, нежитлове приміщення № 2, загальною площею 18,3 м</w:t>
      </w:r>
      <w:r w:rsidRPr="00950E38">
        <w:rPr>
          <w:vertAlign w:val="superscript"/>
          <w:lang w:val="uk-UA"/>
        </w:rPr>
        <w:t>2</w:t>
      </w:r>
      <w:r w:rsidRPr="00950E38">
        <w:rPr>
          <w:lang w:val="uk-UA"/>
        </w:rPr>
        <w:t xml:space="preserve"> другого поверху нежитлової будівлі, що розташована за </w:t>
      </w:r>
      <w:proofErr w:type="spellStart"/>
      <w:r w:rsidRPr="00950E38">
        <w:rPr>
          <w:lang w:val="uk-UA"/>
        </w:rPr>
        <w:t>адресою</w:t>
      </w:r>
      <w:proofErr w:type="spellEnd"/>
      <w:r w:rsidRPr="00950E38">
        <w:rPr>
          <w:lang w:val="uk-UA"/>
        </w:rPr>
        <w:t xml:space="preserve"> с. </w:t>
      </w:r>
      <w:proofErr w:type="spellStart"/>
      <w:r w:rsidRPr="00950E38">
        <w:rPr>
          <w:lang w:val="uk-UA"/>
        </w:rPr>
        <w:t>Сокілець</w:t>
      </w:r>
      <w:proofErr w:type="spellEnd"/>
      <w:r w:rsidRPr="00950E38">
        <w:rPr>
          <w:lang w:val="uk-UA"/>
        </w:rPr>
        <w:t>, вул. Шкільна, 16.</w:t>
      </w:r>
    </w:p>
    <w:p w:rsidR="000315D0" w:rsidRPr="00950E38" w:rsidRDefault="000315D0" w:rsidP="000315D0">
      <w:pPr>
        <w:pStyle w:val="ab"/>
        <w:numPr>
          <w:ilvl w:val="0"/>
          <w:numId w:val="14"/>
        </w:numPr>
        <w:ind w:left="0" w:firstLine="709"/>
        <w:jc w:val="both"/>
        <w:rPr>
          <w:lang w:val="uk-UA"/>
        </w:rPr>
      </w:pPr>
      <w:r w:rsidRPr="00950E38">
        <w:rPr>
          <w:lang w:val="uk-UA"/>
        </w:rPr>
        <w:t xml:space="preserve">Надати в оренду комунальній установі </w:t>
      </w:r>
      <w:proofErr w:type="spellStart"/>
      <w:r w:rsidRPr="00950E38">
        <w:rPr>
          <w:lang w:val="uk-UA"/>
        </w:rPr>
        <w:t>Дунаєвецької</w:t>
      </w:r>
      <w:proofErr w:type="spellEnd"/>
      <w:r w:rsidRPr="00950E38">
        <w:rPr>
          <w:lang w:val="uk-UA"/>
        </w:rPr>
        <w:t xml:space="preserve"> міської ради «</w:t>
      </w:r>
      <w:proofErr w:type="spellStart"/>
      <w:r w:rsidRPr="00950E38">
        <w:rPr>
          <w:lang w:val="uk-UA"/>
        </w:rPr>
        <w:t>Дунаєвецька</w:t>
      </w:r>
      <w:proofErr w:type="spellEnd"/>
      <w:r w:rsidRPr="00950E38">
        <w:rPr>
          <w:lang w:val="uk-UA"/>
        </w:rPr>
        <w:t xml:space="preserve"> міська бібліотека» частину нежитлового приміщення, загальною площею </w:t>
      </w:r>
      <w:r>
        <w:rPr>
          <w:lang w:val="uk-UA"/>
        </w:rPr>
        <w:t xml:space="preserve">   </w:t>
      </w:r>
      <w:r w:rsidRPr="00950E38">
        <w:rPr>
          <w:lang w:val="uk-UA"/>
        </w:rPr>
        <w:t>51,8 м</w:t>
      </w:r>
      <w:r w:rsidRPr="00950E38">
        <w:rPr>
          <w:vertAlign w:val="superscript"/>
          <w:lang w:val="uk-UA"/>
        </w:rPr>
        <w:t>2</w:t>
      </w:r>
      <w:r w:rsidRPr="00950E38">
        <w:rPr>
          <w:lang w:val="uk-UA"/>
        </w:rPr>
        <w:t xml:space="preserve">, що знаходиться за </w:t>
      </w:r>
      <w:proofErr w:type="spellStart"/>
      <w:r w:rsidRPr="00950E38">
        <w:rPr>
          <w:lang w:val="uk-UA"/>
        </w:rPr>
        <w:t>адресою</w:t>
      </w:r>
      <w:proofErr w:type="spellEnd"/>
      <w:r w:rsidRPr="00950E38">
        <w:rPr>
          <w:lang w:val="uk-UA"/>
        </w:rPr>
        <w:t xml:space="preserve"> </w:t>
      </w:r>
      <w:proofErr w:type="spellStart"/>
      <w:r w:rsidRPr="00950E38">
        <w:rPr>
          <w:lang w:val="uk-UA"/>
        </w:rPr>
        <w:t>с.Ганнівка</w:t>
      </w:r>
      <w:proofErr w:type="spellEnd"/>
      <w:r w:rsidRPr="00950E38">
        <w:rPr>
          <w:lang w:val="uk-UA"/>
        </w:rPr>
        <w:t>, вул. Центральна, 13, для розміщення кабінетів установи.</w:t>
      </w:r>
    </w:p>
    <w:p w:rsidR="000315D0" w:rsidRPr="00950E38" w:rsidRDefault="000315D0" w:rsidP="000315D0">
      <w:pPr>
        <w:pStyle w:val="ab"/>
        <w:numPr>
          <w:ilvl w:val="0"/>
          <w:numId w:val="14"/>
        </w:numPr>
        <w:ind w:left="0" w:firstLine="709"/>
        <w:jc w:val="both"/>
        <w:rPr>
          <w:lang w:val="uk-UA"/>
        </w:rPr>
      </w:pPr>
      <w:r w:rsidRPr="00950E38">
        <w:rPr>
          <w:lang w:val="uk-UA"/>
        </w:rPr>
        <w:t>Надати в оренду  комунальній уста</w:t>
      </w:r>
      <w:r>
        <w:rPr>
          <w:lang w:val="uk-UA"/>
        </w:rPr>
        <w:t xml:space="preserve">нові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«</w:t>
      </w:r>
      <w:r w:rsidRPr="00950E38">
        <w:rPr>
          <w:lang w:val="uk-UA"/>
        </w:rPr>
        <w:t>Міський культурно-мистецький, просвітницький центр</w:t>
      </w:r>
      <w:r>
        <w:rPr>
          <w:lang w:val="uk-UA"/>
        </w:rPr>
        <w:t>»</w:t>
      </w:r>
      <w:r w:rsidRPr="00950E38">
        <w:rPr>
          <w:lang w:val="uk-UA"/>
        </w:rPr>
        <w:t xml:space="preserve"> частину нежитлового приміщення будівлі фельдшерського пункту, загальною площею 52,6 м</w:t>
      </w:r>
      <w:r w:rsidRPr="00950E38">
        <w:rPr>
          <w:vertAlign w:val="superscript"/>
          <w:lang w:val="uk-UA"/>
        </w:rPr>
        <w:t>2</w:t>
      </w:r>
      <w:r w:rsidRPr="00950E38">
        <w:rPr>
          <w:lang w:val="uk-UA"/>
        </w:rPr>
        <w:t xml:space="preserve">, що знаходиться за </w:t>
      </w:r>
      <w:proofErr w:type="spellStart"/>
      <w:r w:rsidRPr="00950E38">
        <w:rPr>
          <w:lang w:val="uk-UA"/>
        </w:rPr>
        <w:t>адресою</w:t>
      </w:r>
      <w:proofErr w:type="spellEnd"/>
      <w:r w:rsidRPr="00950E38">
        <w:rPr>
          <w:lang w:val="uk-UA"/>
        </w:rPr>
        <w:t xml:space="preserve"> с. </w:t>
      </w:r>
      <w:proofErr w:type="spellStart"/>
      <w:r w:rsidRPr="00950E38">
        <w:rPr>
          <w:lang w:val="uk-UA"/>
        </w:rPr>
        <w:t>Соснівка</w:t>
      </w:r>
      <w:proofErr w:type="spellEnd"/>
      <w:r w:rsidRPr="00950E38">
        <w:rPr>
          <w:lang w:val="uk-UA"/>
        </w:rPr>
        <w:t>, вул. Миру, 52 А.</w:t>
      </w:r>
    </w:p>
    <w:p w:rsidR="000315D0" w:rsidRDefault="000315D0" w:rsidP="000315D0">
      <w:pPr>
        <w:pStyle w:val="ab"/>
        <w:numPr>
          <w:ilvl w:val="0"/>
          <w:numId w:val="14"/>
        </w:numPr>
        <w:ind w:left="0" w:firstLine="709"/>
        <w:jc w:val="both"/>
        <w:rPr>
          <w:lang w:val="uk-UA"/>
        </w:rPr>
      </w:pPr>
      <w:r w:rsidRPr="00950E38">
        <w:rPr>
          <w:lang w:val="uk-UA"/>
        </w:rPr>
        <w:t>Надати в оренду  комунальній уста</w:t>
      </w:r>
      <w:r>
        <w:rPr>
          <w:lang w:val="uk-UA"/>
        </w:rPr>
        <w:t xml:space="preserve">нові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«</w:t>
      </w:r>
      <w:r w:rsidRPr="00950E38">
        <w:rPr>
          <w:lang w:val="uk-UA"/>
        </w:rPr>
        <w:t>Міський культурно-мистецький, просвітницький центр</w:t>
      </w:r>
      <w:r>
        <w:rPr>
          <w:lang w:val="uk-UA"/>
        </w:rPr>
        <w:t>»</w:t>
      </w:r>
      <w:r w:rsidRPr="00950E38">
        <w:rPr>
          <w:lang w:val="uk-UA"/>
        </w:rPr>
        <w:t xml:space="preserve"> частину нежитлового приміщення</w:t>
      </w:r>
      <w:r>
        <w:rPr>
          <w:lang w:val="uk-UA"/>
        </w:rPr>
        <w:t>, а саме:</w:t>
      </w:r>
    </w:p>
    <w:p w:rsidR="000315D0" w:rsidRDefault="000315D0" w:rsidP="000315D0">
      <w:pPr>
        <w:pStyle w:val="ab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примішення</w:t>
      </w:r>
      <w:proofErr w:type="spellEnd"/>
      <w:r>
        <w:rPr>
          <w:lang w:val="uk-UA"/>
        </w:rPr>
        <w:t xml:space="preserve"> №1-4 – 15,6 м</w:t>
      </w:r>
      <w:r>
        <w:rPr>
          <w:vertAlign w:val="superscript"/>
          <w:lang w:val="uk-UA"/>
        </w:rPr>
        <w:t>2</w:t>
      </w:r>
      <w:r>
        <w:rPr>
          <w:lang w:val="uk-UA"/>
        </w:rPr>
        <w:t>;</w:t>
      </w:r>
    </w:p>
    <w:p w:rsidR="000315D0" w:rsidRDefault="000315D0" w:rsidP="000315D0">
      <w:pPr>
        <w:pStyle w:val="ab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примішення</w:t>
      </w:r>
      <w:proofErr w:type="spellEnd"/>
      <w:r>
        <w:rPr>
          <w:lang w:val="uk-UA"/>
        </w:rPr>
        <w:t xml:space="preserve"> №1-5 – 3,5 </w:t>
      </w:r>
      <w:r w:rsidRPr="00534BB3">
        <w:rPr>
          <w:lang w:val="uk-UA"/>
        </w:rPr>
        <w:t>м2</w:t>
      </w:r>
      <w:r>
        <w:rPr>
          <w:lang w:val="uk-UA"/>
        </w:rPr>
        <w:t xml:space="preserve">; </w:t>
      </w:r>
    </w:p>
    <w:p w:rsidR="000315D0" w:rsidRDefault="000315D0" w:rsidP="000315D0">
      <w:pPr>
        <w:pStyle w:val="ab"/>
        <w:ind w:left="0"/>
        <w:jc w:val="both"/>
        <w:rPr>
          <w:vertAlign w:val="superscript"/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примішення</w:t>
      </w:r>
      <w:proofErr w:type="spellEnd"/>
      <w:r>
        <w:rPr>
          <w:lang w:val="uk-UA"/>
        </w:rPr>
        <w:t xml:space="preserve"> №1-7 – 31,9 м</w:t>
      </w:r>
      <w:r>
        <w:rPr>
          <w:vertAlign w:val="superscript"/>
          <w:lang w:val="uk-UA"/>
        </w:rPr>
        <w:t>2</w:t>
      </w:r>
    </w:p>
    <w:p w:rsidR="000315D0" w:rsidRDefault="000315D0" w:rsidP="000315D0">
      <w:pPr>
        <w:pStyle w:val="ab"/>
        <w:ind w:left="0"/>
        <w:jc w:val="both"/>
        <w:rPr>
          <w:lang w:val="uk-UA"/>
        </w:rPr>
      </w:pPr>
      <w:r w:rsidRPr="00534BB3">
        <w:rPr>
          <w:lang w:val="uk-UA"/>
        </w:rPr>
        <w:t>загальною</w:t>
      </w:r>
      <w:r w:rsidRPr="00950E38">
        <w:rPr>
          <w:lang w:val="uk-UA"/>
        </w:rPr>
        <w:t xml:space="preserve"> площею</w:t>
      </w:r>
      <w:r>
        <w:rPr>
          <w:lang w:val="uk-UA"/>
        </w:rPr>
        <w:t xml:space="preserve"> 51 м</w:t>
      </w:r>
      <w:r>
        <w:rPr>
          <w:vertAlign w:val="superscript"/>
          <w:lang w:val="uk-UA"/>
        </w:rPr>
        <w:t>2</w:t>
      </w:r>
      <w:r>
        <w:rPr>
          <w:lang w:val="uk-UA"/>
        </w:rPr>
        <w:t xml:space="preserve">, що знаходиться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с. Гута </w:t>
      </w:r>
      <w:proofErr w:type="spellStart"/>
      <w:r>
        <w:rPr>
          <w:lang w:val="uk-UA"/>
        </w:rPr>
        <w:t>Яцьковецька</w:t>
      </w:r>
      <w:proofErr w:type="spellEnd"/>
      <w:r>
        <w:rPr>
          <w:lang w:val="uk-UA"/>
        </w:rPr>
        <w:t xml:space="preserve">, вул. Молодіжна, 36 А. </w:t>
      </w:r>
    </w:p>
    <w:p w:rsidR="000315D0" w:rsidRPr="00534BB3" w:rsidRDefault="000315D0" w:rsidP="000315D0">
      <w:pPr>
        <w:pStyle w:val="ab"/>
        <w:ind w:left="0"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Pr="00534BB3">
        <w:rPr>
          <w:lang w:val="uk-UA"/>
        </w:rPr>
        <w:t>Затвердити оцінку вартості майна, яке перебуває у власності територіальної громади, а саме нежитлового приміщення першого поверху, загальною площею 8,4 м</w:t>
      </w:r>
      <w:r w:rsidRPr="00534BB3">
        <w:rPr>
          <w:vertAlign w:val="superscript"/>
          <w:lang w:val="uk-UA"/>
        </w:rPr>
        <w:t>2</w:t>
      </w:r>
      <w:r w:rsidRPr="00534BB3">
        <w:rPr>
          <w:lang w:val="uk-UA"/>
        </w:rPr>
        <w:t xml:space="preserve"> </w:t>
      </w:r>
      <w:r>
        <w:rPr>
          <w:lang w:val="uk-UA"/>
        </w:rPr>
        <w:t>нежитлової</w:t>
      </w:r>
      <w:r w:rsidRPr="00534BB3">
        <w:rPr>
          <w:lang w:val="uk-UA"/>
        </w:rPr>
        <w:t xml:space="preserve"> будівлі фельдшерського пункту, що знах</w:t>
      </w:r>
      <w:r>
        <w:rPr>
          <w:lang w:val="uk-UA"/>
        </w:rPr>
        <w:t xml:space="preserve">одиться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с. </w:t>
      </w:r>
      <w:proofErr w:type="spellStart"/>
      <w:r>
        <w:rPr>
          <w:lang w:val="uk-UA"/>
        </w:rPr>
        <w:t>Соснівка</w:t>
      </w:r>
      <w:proofErr w:type="spellEnd"/>
      <w:r>
        <w:rPr>
          <w:lang w:val="uk-UA"/>
        </w:rPr>
        <w:t xml:space="preserve">,           вул. Миру, 52 А, в розмірі 3789 (три тисячі сімсот вісімдесят </w:t>
      </w:r>
      <w:proofErr w:type="spellStart"/>
      <w:r>
        <w:rPr>
          <w:lang w:val="uk-UA"/>
        </w:rPr>
        <w:t>дев</w:t>
      </w:r>
      <w:proofErr w:type="spellEnd"/>
      <w:r w:rsidRPr="00544DA5">
        <w:t>’</w:t>
      </w:r>
      <w:r>
        <w:rPr>
          <w:lang w:val="uk-UA"/>
        </w:rPr>
        <w:t>ять) гривень.</w:t>
      </w:r>
    </w:p>
    <w:p w:rsidR="000315D0" w:rsidRPr="00950E38" w:rsidRDefault="000315D0" w:rsidP="000315D0">
      <w:pPr>
        <w:pStyle w:val="ab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6. </w:t>
      </w:r>
      <w:r w:rsidRPr="00950E38">
        <w:rPr>
          <w:lang w:val="uk-UA"/>
        </w:rPr>
        <w:t xml:space="preserve">Відділу економіки, інвестицій та комунального майна апарату виконавчого комітету </w:t>
      </w:r>
      <w:proofErr w:type="spellStart"/>
      <w:r w:rsidRPr="00950E38">
        <w:rPr>
          <w:lang w:val="uk-UA"/>
        </w:rPr>
        <w:t>Дунаєвецької</w:t>
      </w:r>
      <w:proofErr w:type="spellEnd"/>
      <w:r w:rsidRPr="00950E38">
        <w:rPr>
          <w:lang w:val="uk-UA"/>
        </w:rPr>
        <w:t xml:space="preserve"> міської ради забезпечити укладення в установленому порядку договорів оренди. </w:t>
      </w:r>
    </w:p>
    <w:p w:rsidR="000315D0" w:rsidRPr="00950E38" w:rsidRDefault="000315D0" w:rsidP="000315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. Дати дозвіл фізичній особі-підприємцю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Кубатому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Ю.В. на оренду частини нежитлового приміщення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Великожванчицької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АЗПСМ площею 13,7 м</w:t>
      </w:r>
      <w:r w:rsidRPr="00950E3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, що знаходиться за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с. Великий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Жванчик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, вул. Центральна, 74, балансоутримувачем якого є комунальний заклад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«Центр первинної медико-санітарної допомоги».</w:t>
      </w:r>
    </w:p>
    <w:p w:rsidR="000315D0" w:rsidRPr="00950E38" w:rsidRDefault="000315D0" w:rsidP="000315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. Комунальному закладу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«Центр первинної медико-санітарної допомоги» забезпечити укладення в установленому порядку договору оренди.</w:t>
      </w:r>
    </w:p>
    <w:p w:rsidR="000315D0" w:rsidRPr="00950E38" w:rsidRDefault="000315D0" w:rsidP="000315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. Визнати такими, що втратили чинність пункти 2 та 3 рішення тридцять п’ятої сесії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20.04.2018 р.  №19-35/2018р. </w:t>
      </w:r>
    </w:p>
    <w:p w:rsidR="000315D0" w:rsidRPr="00950E38" w:rsidRDefault="000315D0" w:rsidP="00031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відділ економіки, інвестицій та комунального майна апарату виконавчого комітету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Т.Дудка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), комунальний заклад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«Центр первинної медико-санітарної допомоги» та постійну комісію з питань житлово-комунального господарства, комунальної власності, промисловості, підприємництва та сфери послуг (голова комісії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Л.Красовська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0315D0" w:rsidRPr="00950E38" w:rsidRDefault="000315D0" w:rsidP="000315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315D0" w:rsidRPr="00950E38" w:rsidRDefault="000315D0" w:rsidP="000315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315D0" w:rsidRPr="00950E38" w:rsidRDefault="000315D0" w:rsidP="000315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315D0" w:rsidRPr="00950E38" w:rsidRDefault="000315D0" w:rsidP="00031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В.Заяць</w:t>
      </w:r>
      <w:proofErr w:type="spellEnd"/>
    </w:p>
    <w:p w:rsidR="000315D0" w:rsidRPr="00950E38" w:rsidRDefault="000315D0" w:rsidP="000315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26562" w:rsidRPr="002B0BD9" w:rsidRDefault="00526562" w:rsidP="002B0BD9"/>
    <w:sectPr w:rsidR="00526562" w:rsidRPr="002B0BD9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B0BD9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0E17-1272-44D1-87D7-61385FE7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2018-06-25T12:02:00Z</dcterms:created>
  <dcterms:modified xsi:type="dcterms:W3CDTF">2018-06-25T12:02:00Z</dcterms:modified>
</cp:coreProperties>
</file>