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1B" w:rsidRPr="00461D6C" w:rsidRDefault="00A5541B" w:rsidP="00A5541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408843" wp14:editId="4CB84835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541B" w:rsidRPr="00461D6C" w:rsidRDefault="00A5541B" w:rsidP="00A5541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541B" w:rsidRPr="00461D6C" w:rsidRDefault="00A5541B" w:rsidP="00A5541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A5541B" w:rsidRPr="00461D6C" w:rsidRDefault="00A5541B" w:rsidP="00A5541B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A5541B" w:rsidRPr="00461D6C" w:rsidRDefault="00A5541B" w:rsidP="00A55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A5541B" w:rsidRPr="00461D6C" w:rsidRDefault="00A5541B" w:rsidP="00A55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541B" w:rsidRPr="00461D6C" w:rsidRDefault="00A5541B" w:rsidP="00A554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Р І Ш Е Н Н Я</w:t>
      </w:r>
    </w:p>
    <w:p w:rsidR="00A5541B" w:rsidRPr="00461D6C" w:rsidRDefault="00A5541B" w:rsidP="00A5541B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A5541B" w:rsidRPr="00461D6C" w:rsidRDefault="00A5541B" w:rsidP="00A554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5541B" w:rsidRPr="00461D6C" w:rsidRDefault="00A5541B" w:rsidP="00A554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Дунаївці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№27-33/2018р</w:t>
      </w:r>
    </w:p>
    <w:p w:rsidR="00A5541B" w:rsidRPr="00461D6C" w:rsidRDefault="00A5541B" w:rsidP="00A5541B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5541B" w:rsidRPr="00461D6C" w:rsidRDefault="00A5541B" w:rsidP="00A5541B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</w:r>
    </w:p>
    <w:p w:rsidR="00A5541B" w:rsidRPr="00461D6C" w:rsidRDefault="00A5541B" w:rsidP="00A5541B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5541B" w:rsidRPr="00461D6C" w:rsidRDefault="00A5541B" w:rsidP="00A5541B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  <w:lang w:val="uk-UA"/>
        </w:rPr>
        <w:t xml:space="preserve"> Розглянувши технічну документацію із землеустрою щодо встановлення (відновлення) меж земельної ділянки в натурі (на місцевості) для будівництва та обслуговування будівель закладів освіти, яка розташована за межами с.Малий Жванчик по вул. Грушевського, 66, керуючись пунктом 34 частини 1 статті 26 Закону України «Про місцеве самоврядування в Україні», </w:t>
      </w:r>
      <w:r w:rsidRPr="00461D6C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враховуючи пропозиції </w:t>
      </w:r>
      <w:r w:rsidRPr="00461D6C">
        <w:rPr>
          <w:rFonts w:ascii="Times New Roman" w:hAnsi="Times New Roman" w:cs="Times New Roman"/>
          <w:b w:val="0"/>
          <w:i w:val="0"/>
          <w:spacing w:val="-8"/>
          <w:sz w:val="24"/>
          <w:szCs w:val="24"/>
          <w:lang w:val="uk-UA"/>
        </w:rPr>
        <w:t xml:space="preserve">спільних засідань постійних комісій </w:t>
      </w:r>
      <w:r w:rsidRPr="00461D6C">
        <w:rPr>
          <w:rFonts w:ascii="Times New Roman" w:hAnsi="Times New Roman"/>
          <w:b w:val="0"/>
          <w:i w:val="0"/>
          <w:sz w:val="24"/>
          <w:szCs w:val="24"/>
          <w:lang w:val="uk-UA"/>
        </w:rPr>
        <w:t>від 05.02.2018 року та 06.02.2018 року</w:t>
      </w:r>
      <w:r w:rsidRPr="00461D6C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, міська рада. </w:t>
      </w:r>
    </w:p>
    <w:p w:rsidR="00A5541B" w:rsidRPr="00461D6C" w:rsidRDefault="00A5541B" w:rsidP="00A5541B">
      <w:pPr>
        <w:spacing w:after="0" w:line="240" w:lineRule="auto"/>
        <w:rPr>
          <w:lang w:val="uk-UA"/>
        </w:rPr>
      </w:pPr>
    </w:p>
    <w:p w:rsidR="00A5541B" w:rsidRPr="00461D6C" w:rsidRDefault="00A5541B" w:rsidP="00A5541B">
      <w:pPr>
        <w:pStyle w:val="2"/>
        <w:spacing w:before="0" w:after="0"/>
        <w:ind w:firstLine="561"/>
        <w:jc w:val="center"/>
        <w:rPr>
          <w:rFonts w:ascii="Times New Roman" w:hAnsi="Times New Roman" w:cs="Times New Roman"/>
          <w:bCs w:val="0"/>
          <w:i w:val="0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Cs w:val="0"/>
          <w:i w:val="0"/>
          <w:color w:val="000000"/>
          <w:sz w:val="24"/>
          <w:szCs w:val="24"/>
          <w:lang w:val="uk-UA"/>
        </w:rPr>
        <w:t>ВИРІШИЛА:</w:t>
      </w:r>
    </w:p>
    <w:p w:rsidR="00A5541B" w:rsidRPr="00461D6C" w:rsidRDefault="00A5541B" w:rsidP="00A5541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для будівництва та обслуговування будівель закладів </w:t>
      </w:r>
      <w:r w:rsidRPr="00461D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освіти за межами с.Малий Жванчик по вул. Грушевського, 66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A5541B" w:rsidRPr="00461D6C" w:rsidRDefault="00A5541B" w:rsidP="00A5541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Зареєструвати право комунальної власності на земельну ділянку площею 0,3976 га (кадастровий номер 6821880600:06:010:0049) для будівництва та обслуговування будівель закладів </w:t>
      </w:r>
      <w:r w:rsidRPr="00461D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освіти за межами с.Малий Жванчик по вул. Грушевського, 66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територіальною громадою в особі Дунаєвецької міської ради Хмельницької області згідно чинного законодавства.</w:t>
      </w:r>
    </w:p>
    <w:p w:rsidR="00A5541B" w:rsidRPr="00461D6C" w:rsidRDefault="00A5541B" w:rsidP="00A5541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3.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A5541B" w:rsidRPr="00461D6C" w:rsidRDefault="00A5541B" w:rsidP="00A5541B">
      <w:pPr>
        <w:pStyle w:val="a5"/>
        <w:tabs>
          <w:tab w:val="left" w:pos="7088"/>
        </w:tabs>
        <w:rPr>
          <w:sz w:val="24"/>
          <w:szCs w:val="24"/>
        </w:rPr>
      </w:pPr>
    </w:p>
    <w:p w:rsidR="00A5541B" w:rsidRPr="00461D6C" w:rsidRDefault="00A5541B" w:rsidP="00A5541B">
      <w:pPr>
        <w:pStyle w:val="a5"/>
        <w:tabs>
          <w:tab w:val="left" w:pos="7088"/>
        </w:tabs>
        <w:rPr>
          <w:sz w:val="24"/>
          <w:szCs w:val="24"/>
        </w:rPr>
      </w:pPr>
    </w:p>
    <w:p w:rsidR="00A5541B" w:rsidRPr="00461D6C" w:rsidRDefault="00A5541B" w:rsidP="00A5541B">
      <w:pPr>
        <w:pStyle w:val="a5"/>
        <w:tabs>
          <w:tab w:val="left" w:pos="7088"/>
        </w:tabs>
        <w:rPr>
          <w:sz w:val="24"/>
          <w:szCs w:val="24"/>
        </w:rPr>
      </w:pPr>
    </w:p>
    <w:p w:rsidR="00A5541B" w:rsidRPr="00461D6C" w:rsidRDefault="00A5541B" w:rsidP="00A5541B">
      <w:pPr>
        <w:pStyle w:val="a5"/>
        <w:tabs>
          <w:tab w:val="left" w:pos="7088"/>
        </w:tabs>
        <w:rPr>
          <w:sz w:val="24"/>
          <w:szCs w:val="24"/>
        </w:rPr>
      </w:pPr>
      <w:r w:rsidRPr="00461D6C">
        <w:rPr>
          <w:sz w:val="24"/>
          <w:szCs w:val="24"/>
        </w:rPr>
        <w:t>Міський голова                                                                              В. Заяць</w:t>
      </w:r>
    </w:p>
    <w:p w:rsidR="00FE1FC6" w:rsidRPr="00A5541B" w:rsidRDefault="00FE1FC6" w:rsidP="00A554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FE1FC6" w:rsidRPr="00A5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08"/>
    <w:rsid w:val="00162F08"/>
    <w:rsid w:val="00A5541B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1B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A5541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541B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541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541B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A5541B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A5541B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A5541B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A5541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1B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A5541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541B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541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541B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A5541B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A5541B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A5541B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A5541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2018-07-04T07:28:00Z</dcterms:created>
  <dcterms:modified xsi:type="dcterms:W3CDTF">2018-07-04T07:28:00Z</dcterms:modified>
</cp:coreProperties>
</file>