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group style="position:absolute;margin-left:0pt;margin-top:0pt;width:595.2pt;height:841.8pt;mso-position-horizontal-relative:page;mso-position-vertical-relative:page;z-index:-15789568" coordorigin="0,0" coordsize="11904,16836">
            <v:shape style="position:absolute;left:0;top:0;width:11904;height:16836" type="#_x0000_t75" stroked="false">
              <v:imagedata r:id="rId5" o:title=""/>
            </v:shape>
            <v:shape style="position:absolute;left:6254;top:1013;width:519;height:874" type="#_x0000_t75" stroked="false">
              <v:imagedata r:id="rId6" o:title=""/>
            </v:shape>
            <v:shape style="position:absolute;left:3509;top:9187;width:3461;height:2304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spacing w:before="7"/>
        <w:rPr>
          <w:sz w:val="21"/>
        </w:rPr>
      </w:pPr>
    </w:p>
    <w:p>
      <w:pPr>
        <w:pStyle w:val="Title"/>
        <w:spacing w:line="439" w:lineRule="auto"/>
      </w:pPr>
      <w:r>
        <w:rPr/>
        <w:t>ДУНАЄВЕЦЬКА</w:t>
      </w:r>
      <w:r>
        <w:rPr>
          <w:spacing w:val="-6"/>
        </w:rPr>
        <w:t> </w:t>
      </w:r>
      <w:r>
        <w:rPr/>
        <w:t>МІСЬКА</w:t>
      </w:r>
      <w:r>
        <w:rPr>
          <w:spacing w:val="-9"/>
        </w:rPr>
        <w:t> </w:t>
      </w:r>
      <w:r>
        <w:rPr/>
        <w:t>РАДА</w:t>
      </w:r>
      <w:r>
        <w:rPr>
          <w:spacing w:val="-67"/>
        </w:rPr>
        <w:t> </w:t>
      </w:r>
      <w:r>
        <w:rPr/>
        <w:t>РОЗПОРЯДЖЕННЯ</w:t>
      </w:r>
    </w:p>
    <w:p>
      <w:pPr>
        <w:pStyle w:val="BodyText"/>
        <w:tabs>
          <w:tab w:pos="4592" w:val="left" w:leader="none"/>
          <w:tab w:pos="7347" w:val="left" w:leader="none"/>
        </w:tabs>
        <w:spacing w:before="6"/>
        <w:ind w:left="100"/>
      </w:pPr>
      <w:r>
        <w:rPr/>
        <w:t>28</w:t>
      </w:r>
      <w:r>
        <w:rPr>
          <w:spacing w:val="-8"/>
        </w:rPr>
        <w:t> </w:t>
      </w:r>
      <w:r>
        <w:rPr/>
        <w:t>листопада</w:t>
      </w:r>
      <w:r>
        <w:rPr>
          <w:spacing w:val="-3"/>
        </w:rPr>
        <w:t> </w:t>
      </w:r>
      <w:r>
        <w:rPr/>
        <w:t>2022</w:t>
      </w:r>
      <w:r>
        <w:rPr>
          <w:spacing w:val="4"/>
        </w:rPr>
        <w:t> </w:t>
      </w:r>
      <w:r>
        <w:rPr/>
        <w:t>р.</w:t>
        <w:tab/>
        <w:t>Дунаївці</w:t>
        <w:tab/>
      </w:r>
      <w:r>
        <w:rPr>
          <w:position w:val="1"/>
        </w:rPr>
        <w:t>№</w:t>
      </w:r>
      <w:r>
        <w:rPr>
          <w:spacing w:val="-4"/>
          <w:position w:val="1"/>
        </w:rPr>
        <w:t> </w:t>
      </w:r>
      <w:r>
        <w:rPr>
          <w:position w:val="1"/>
        </w:rPr>
        <w:t>306/2022-р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00" w:right="5636" w:firstLine="5"/>
        <w:jc w:val="both"/>
      </w:pPr>
      <w:r>
        <w:rPr/>
        <w:t>Про</w:t>
      </w:r>
      <w:r>
        <w:rPr>
          <w:spacing w:val="1"/>
        </w:rPr>
        <w:t> </w:t>
      </w:r>
      <w:r>
        <w:rPr/>
        <w:t>скликання</w:t>
      </w:r>
      <w:r>
        <w:rPr>
          <w:spacing w:val="1"/>
        </w:rPr>
        <w:t> </w:t>
      </w:r>
      <w:r>
        <w:rPr/>
        <w:t>позачергового</w:t>
      </w:r>
      <w:r>
        <w:rPr>
          <w:spacing w:val="1"/>
        </w:rPr>
        <w:t> </w:t>
      </w:r>
      <w:r>
        <w:rPr/>
        <w:t>засідання</w:t>
      </w:r>
      <w:r>
        <w:rPr>
          <w:spacing w:val="1"/>
        </w:rPr>
        <w:t> </w:t>
      </w:r>
      <w:r>
        <w:rPr/>
        <w:t>виконавчого</w:t>
      </w:r>
      <w:r>
        <w:rPr>
          <w:spacing w:val="1"/>
        </w:rPr>
        <w:t> </w:t>
      </w:r>
      <w:r>
        <w:rPr/>
        <w:t>комітету</w:t>
      </w:r>
      <w:r>
        <w:rPr>
          <w:spacing w:val="1"/>
        </w:rPr>
        <w:t> </w:t>
      </w:r>
      <w:r>
        <w:rPr/>
        <w:t>Дунаєвецької міської</w:t>
      </w:r>
      <w:r>
        <w:rPr>
          <w:spacing w:val="-2"/>
        </w:rPr>
        <w:t> </w:t>
      </w:r>
      <w:r>
        <w:rPr/>
        <w:t>ради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2" w:lineRule="auto" w:before="1"/>
        <w:ind w:left="110" w:right="104" w:firstLine="556"/>
        <w:jc w:val="both"/>
      </w:pPr>
      <w:r>
        <w:rPr/>
        <w:t>Керуючись</w:t>
      </w:r>
      <w:r>
        <w:rPr>
          <w:spacing w:val="-8"/>
        </w:rPr>
        <w:t> </w:t>
      </w:r>
      <w:r>
        <w:rPr/>
        <w:t>статтями</w:t>
      </w:r>
      <w:r>
        <w:rPr>
          <w:spacing w:val="3"/>
        </w:rPr>
        <w:t> </w:t>
      </w:r>
      <w:r>
        <w:rPr/>
        <w:t>53,</w:t>
      </w:r>
      <w:r>
        <w:rPr>
          <w:spacing w:val="-1"/>
        </w:rPr>
        <w:t> </w:t>
      </w:r>
      <w:r>
        <w:rPr/>
        <w:t>59</w:t>
      </w:r>
      <w:r>
        <w:rPr>
          <w:spacing w:val="-11"/>
        </w:rPr>
        <w:t> </w:t>
      </w:r>
      <w:r>
        <w:rPr/>
        <w:t>Закону</w:t>
      </w:r>
      <w:r>
        <w:rPr>
          <w:spacing w:val="-6"/>
        </w:rPr>
        <w:t> </w:t>
      </w:r>
      <w:r>
        <w:rPr/>
        <w:t>України</w:t>
      </w:r>
      <w:r>
        <w:rPr>
          <w:spacing w:val="-6"/>
        </w:rPr>
        <w:t> </w:t>
      </w:r>
      <w:r>
        <w:rPr/>
        <w:t>«Про</w:t>
      </w:r>
      <w:r>
        <w:rPr>
          <w:spacing w:val="-9"/>
        </w:rPr>
        <w:t> </w:t>
      </w:r>
      <w:r>
        <w:rPr/>
        <w:t>місцеве</w:t>
      </w:r>
      <w:r>
        <w:rPr>
          <w:spacing w:val="-5"/>
        </w:rPr>
        <w:t> </w:t>
      </w:r>
      <w:r>
        <w:rPr/>
        <w:t>самоврядування</w:t>
      </w:r>
      <w:r>
        <w:rPr>
          <w:spacing w:val="-4"/>
        </w:rPr>
        <w:t> </w:t>
      </w:r>
      <w:r>
        <w:rPr/>
        <w:t>в</w:t>
      </w:r>
      <w:r>
        <w:rPr>
          <w:spacing w:val="-68"/>
        </w:rPr>
        <w:t> </w:t>
      </w:r>
      <w:r>
        <w:rPr/>
        <w:t>Україні»,</w:t>
      </w:r>
      <w:r>
        <w:rPr>
          <w:spacing w:val="-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підставі</w:t>
      </w:r>
      <w:r>
        <w:rPr>
          <w:spacing w:val="1"/>
        </w:rPr>
        <w:t> </w:t>
      </w:r>
      <w:r>
        <w:rPr/>
        <w:t>п.1.6,</w:t>
      </w:r>
      <w:r>
        <w:rPr>
          <w:spacing w:val="-6"/>
        </w:rPr>
        <w:t> </w:t>
      </w:r>
      <w:r>
        <w:rPr/>
        <w:t>4.5.4</w:t>
      </w:r>
      <w:r>
        <w:rPr>
          <w:spacing w:val="-10"/>
        </w:rPr>
        <w:t> </w:t>
      </w:r>
      <w:r>
        <w:rPr/>
        <w:t>Регламенту виконавчого</w:t>
      </w:r>
      <w:r>
        <w:rPr>
          <w:spacing w:val="-7"/>
        </w:rPr>
        <w:t> </w:t>
      </w:r>
      <w:r>
        <w:rPr/>
        <w:t>комітету</w:t>
      </w:r>
      <w:r>
        <w:rPr>
          <w:spacing w:val="-7"/>
        </w:rPr>
        <w:t> </w:t>
      </w:r>
      <w:r>
        <w:rPr/>
        <w:t>Дунаєвецької</w:t>
      </w:r>
      <w:r>
        <w:rPr>
          <w:spacing w:val="-68"/>
        </w:rPr>
        <w:t> </w:t>
      </w:r>
      <w:r>
        <w:rPr/>
        <w:t>міської ради</w:t>
      </w:r>
    </w:p>
    <w:p>
      <w:pPr>
        <w:pStyle w:val="ListParagraph"/>
        <w:numPr>
          <w:ilvl w:val="0"/>
          <w:numId w:val="1"/>
        </w:numPr>
        <w:tabs>
          <w:tab w:pos="1041" w:val="left" w:leader="none"/>
        </w:tabs>
        <w:spacing w:line="240" w:lineRule="auto" w:before="0" w:after="0"/>
        <w:ind w:left="114" w:right="109" w:firstLine="590"/>
        <w:jc w:val="left"/>
        <w:rPr>
          <w:sz w:val="28"/>
        </w:rPr>
      </w:pPr>
      <w:r>
        <w:rPr>
          <w:sz w:val="28"/>
        </w:rPr>
        <w:t>Скликати</w:t>
      </w:r>
      <w:r>
        <w:rPr>
          <w:spacing w:val="26"/>
          <w:sz w:val="28"/>
        </w:rPr>
        <w:t> </w:t>
      </w:r>
      <w:r>
        <w:rPr>
          <w:sz w:val="28"/>
        </w:rPr>
        <w:t>позачергове</w:t>
      </w:r>
      <w:r>
        <w:rPr>
          <w:spacing w:val="12"/>
          <w:sz w:val="28"/>
        </w:rPr>
        <w:t> </w:t>
      </w:r>
      <w:r>
        <w:rPr>
          <w:sz w:val="28"/>
        </w:rPr>
        <w:t>засідання</w:t>
      </w:r>
      <w:r>
        <w:rPr>
          <w:spacing w:val="21"/>
          <w:sz w:val="28"/>
        </w:rPr>
        <w:t> </w:t>
      </w:r>
      <w:r>
        <w:rPr>
          <w:sz w:val="28"/>
        </w:rPr>
        <w:t>виконавчого</w:t>
      </w:r>
      <w:r>
        <w:rPr>
          <w:spacing w:val="12"/>
          <w:sz w:val="28"/>
        </w:rPr>
        <w:t> </w:t>
      </w:r>
      <w:r>
        <w:rPr>
          <w:sz w:val="28"/>
        </w:rPr>
        <w:t>комітету</w:t>
      </w:r>
      <w:r>
        <w:rPr>
          <w:spacing w:val="13"/>
          <w:sz w:val="28"/>
        </w:rPr>
        <w:t> </w:t>
      </w:r>
      <w:r>
        <w:rPr>
          <w:sz w:val="28"/>
        </w:rPr>
        <w:t>Дунаєвецької</w:t>
      </w:r>
      <w:r>
        <w:rPr>
          <w:spacing w:val="-67"/>
          <w:sz w:val="28"/>
        </w:rPr>
        <w:t> </w:t>
      </w:r>
      <w:r>
        <w:rPr>
          <w:sz w:val="28"/>
        </w:rPr>
        <w:t>міської</w:t>
      </w:r>
      <w:r>
        <w:rPr>
          <w:spacing w:val="-9"/>
          <w:sz w:val="28"/>
        </w:rPr>
        <w:t> </w:t>
      </w:r>
      <w:r>
        <w:rPr>
          <w:sz w:val="28"/>
        </w:rPr>
        <w:t>ради 28</w:t>
      </w:r>
      <w:r>
        <w:rPr>
          <w:spacing w:val="4"/>
          <w:sz w:val="28"/>
        </w:rPr>
        <w:t> </w:t>
      </w:r>
      <w:r>
        <w:rPr>
          <w:sz w:val="28"/>
        </w:rPr>
        <w:t>листопада</w:t>
      </w:r>
      <w:r>
        <w:rPr>
          <w:spacing w:val="2"/>
          <w:sz w:val="28"/>
        </w:rPr>
        <w:t> </w:t>
      </w:r>
      <w:r>
        <w:rPr>
          <w:sz w:val="28"/>
        </w:rPr>
        <w:t>2022</w:t>
      </w:r>
      <w:r>
        <w:rPr>
          <w:spacing w:val="7"/>
          <w:sz w:val="28"/>
        </w:rPr>
        <w:t> </w:t>
      </w:r>
      <w:r>
        <w:rPr>
          <w:sz w:val="28"/>
        </w:rPr>
        <w:t>року</w:t>
      </w:r>
      <w:r>
        <w:rPr>
          <w:spacing w:val="7"/>
          <w:sz w:val="28"/>
        </w:rPr>
        <w:t> </w:t>
      </w:r>
      <w:r>
        <w:rPr>
          <w:sz w:val="28"/>
        </w:rPr>
        <w:t>о</w:t>
      </w:r>
      <w:r>
        <w:rPr>
          <w:spacing w:val="31"/>
          <w:sz w:val="28"/>
        </w:rPr>
        <w:t> </w:t>
      </w:r>
      <w:r>
        <w:rPr>
          <w:sz w:val="28"/>
        </w:rPr>
        <w:t>13.15</w:t>
      </w:r>
      <w:r>
        <w:rPr>
          <w:spacing w:val="9"/>
          <w:sz w:val="28"/>
        </w:rPr>
        <w:t> </w:t>
      </w:r>
      <w:r>
        <w:rPr>
          <w:sz w:val="28"/>
        </w:rPr>
        <w:t>год.</w:t>
      </w:r>
      <w:r>
        <w:rPr>
          <w:spacing w:val="13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онлайн</w:t>
      </w:r>
      <w:r>
        <w:rPr>
          <w:spacing w:val="5"/>
          <w:sz w:val="28"/>
        </w:rPr>
        <w:t> </w:t>
      </w:r>
      <w:r>
        <w:rPr>
          <w:sz w:val="28"/>
        </w:rPr>
        <w:t>режимі.</w:t>
      </w:r>
    </w:p>
    <w:p>
      <w:pPr>
        <w:pStyle w:val="ListParagraph"/>
        <w:numPr>
          <w:ilvl w:val="0"/>
          <w:numId w:val="1"/>
        </w:numPr>
        <w:tabs>
          <w:tab w:pos="1032" w:val="left" w:leader="none"/>
        </w:tabs>
        <w:spacing w:line="244" w:lineRule="auto" w:before="0" w:after="0"/>
        <w:ind w:left="114" w:right="107" w:firstLine="556"/>
        <w:jc w:val="left"/>
        <w:rPr>
          <w:sz w:val="28"/>
        </w:rPr>
      </w:pPr>
      <w:r>
        <w:rPr>
          <w:sz w:val="28"/>
        </w:rPr>
        <w:t>Керуючому</w:t>
      </w:r>
      <w:r>
        <w:rPr>
          <w:spacing w:val="1"/>
          <w:sz w:val="28"/>
        </w:rPr>
        <w:t> </w:t>
      </w:r>
      <w:r>
        <w:rPr>
          <w:sz w:val="28"/>
        </w:rPr>
        <w:t>справами</w:t>
      </w:r>
      <w:r>
        <w:rPr>
          <w:spacing w:val="69"/>
          <w:sz w:val="28"/>
        </w:rPr>
        <w:t> </w:t>
      </w:r>
      <w:r>
        <w:rPr>
          <w:sz w:val="28"/>
        </w:rPr>
        <w:t>(секретарю)</w:t>
      </w:r>
      <w:r>
        <w:rPr>
          <w:spacing w:val="3"/>
          <w:sz w:val="28"/>
        </w:rPr>
        <w:t> </w:t>
      </w:r>
      <w:r>
        <w:rPr>
          <w:sz w:val="28"/>
        </w:rPr>
        <w:t>виконавчого</w:t>
      </w:r>
      <w:r>
        <w:rPr>
          <w:spacing w:val="3"/>
          <w:sz w:val="28"/>
        </w:rPr>
        <w:t> </w:t>
      </w:r>
      <w:r>
        <w:rPr>
          <w:sz w:val="28"/>
        </w:rPr>
        <w:t>комітету</w:t>
      </w:r>
      <w:r>
        <w:rPr>
          <w:spacing w:val="-3"/>
          <w:sz w:val="28"/>
        </w:rPr>
        <w:t> </w:t>
      </w:r>
      <w:r>
        <w:rPr>
          <w:sz w:val="28"/>
        </w:rPr>
        <w:t>Дунаєвецької</w:t>
      </w:r>
      <w:r>
        <w:rPr>
          <w:spacing w:val="-67"/>
          <w:sz w:val="28"/>
        </w:rPr>
        <w:t> </w:t>
      </w:r>
      <w:r>
        <w:rPr>
          <w:sz w:val="28"/>
        </w:rPr>
        <w:t>міської</w:t>
      </w:r>
      <w:r>
        <w:rPr>
          <w:spacing w:val="1"/>
          <w:sz w:val="28"/>
        </w:rPr>
        <w:t> </w:t>
      </w:r>
      <w:r>
        <w:rPr>
          <w:sz w:val="28"/>
        </w:rPr>
        <w:t>ради</w:t>
      </w:r>
      <w:r>
        <w:rPr>
          <w:spacing w:val="10"/>
          <w:sz w:val="28"/>
        </w:rPr>
        <w:t> </w:t>
      </w:r>
      <w:r>
        <w:rPr>
          <w:sz w:val="28"/>
        </w:rPr>
        <w:t>Сірій</w:t>
      </w:r>
      <w:r>
        <w:rPr>
          <w:spacing w:val="18"/>
          <w:sz w:val="28"/>
        </w:rPr>
        <w:t> </w:t>
      </w:r>
      <w:r>
        <w:rPr>
          <w:sz w:val="28"/>
        </w:rPr>
        <w:t>К.В.:</w:t>
      </w:r>
    </w:p>
    <w:p>
      <w:pPr>
        <w:pStyle w:val="ListParagraph"/>
        <w:numPr>
          <w:ilvl w:val="1"/>
          <w:numId w:val="1"/>
        </w:numPr>
        <w:tabs>
          <w:tab w:pos="1234" w:val="left" w:leader="none"/>
        </w:tabs>
        <w:spacing w:line="306" w:lineRule="exact" w:before="0" w:after="0"/>
        <w:ind w:left="1233" w:right="0" w:hanging="558"/>
        <w:jc w:val="left"/>
        <w:rPr>
          <w:sz w:val="28"/>
        </w:rPr>
      </w:pPr>
      <w:r>
        <w:rPr>
          <w:sz w:val="28"/>
        </w:rPr>
        <w:t>розмістити</w:t>
      </w:r>
      <w:r>
        <w:rPr>
          <w:spacing w:val="10"/>
          <w:sz w:val="28"/>
        </w:rPr>
        <w:t> </w:t>
      </w:r>
      <w:r>
        <w:rPr>
          <w:sz w:val="28"/>
        </w:rPr>
        <w:t>на</w:t>
      </w:r>
      <w:r>
        <w:rPr>
          <w:spacing w:val="58"/>
          <w:sz w:val="28"/>
        </w:rPr>
        <w:t> </w:t>
      </w:r>
      <w:r>
        <w:rPr>
          <w:sz w:val="28"/>
        </w:rPr>
        <w:t>сайті</w:t>
      </w:r>
      <w:r>
        <w:rPr>
          <w:spacing w:val="78"/>
          <w:sz w:val="28"/>
        </w:rPr>
        <w:t> </w:t>
      </w:r>
      <w:r>
        <w:rPr>
          <w:sz w:val="28"/>
        </w:rPr>
        <w:t>Дунаєвецької</w:t>
      </w:r>
      <w:r>
        <w:rPr>
          <w:spacing w:val="63"/>
          <w:sz w:val="28"/>
        </w:rPr>
        <w:t> </w:t>
      </w:r>
      <w:r>
        <w:rPr>
          <w:sz w:val="28"/>
        </w:rPr>
        <w:t>міської</w:t>
      </w:r>
      <w:r>
        <w:rPr>
          <w:spacing w:val="60"/>
          <w:sz w:val="28"/>
        </w:rPr>
        <w:t> </w:t>
      </w:r>
      <w:r>
        <w:rPr>
          <w:sz w:val="28"/>
        </w:rPr>
        <w:t>ради</w:t>
      </w:r>
      <w:r>
        <w:rPr>
          <w:spacing w:val="73"/>
          <w:sz w:val="28"/>
        </w:rPr>
        <w:t> </w:t>
      </w:r>
      <w:r>
        <w:rPr>
          <w:sz w:val="28"/>
        </w:rPr>
        <w:t>перелік</w:t>
      </w:r>
      <w:r>
        <w:rPr>
          <w:spacing w:val="64"/>
          <w:sz w:val="28"/>
        </w:rPr>
        <w:t> </w:t>
      </w:r>
      <w:r>
        <w:rPr>
          <w:sz w:val="28"/>
        </w:rPr>
        <w:t>питань,</w:t>
      </w:r>
      <w:r>
        <w:rPr>
          <w:spacing w:val="80"/>
          <w:sz w:val="28"/>
        </w:rPr>
        <w:t> </w:t>
      </w:r>
      <w:r>
        <w:rPr>
          <w:sz w:val="28"/>
        </w:rPr>
        <w:t>що</w:t>
      </w:r>
    </w:p>
    <w:p>
      <w:pPr>
        <w:pStyle w:val="BodyText"/>
        <w:spacing w:line="319" w:lineRule="exact"/>
        <w:ind w:left="124"/>
      </w:pPr>
      <w:r>
        <w:rPr/>
        <w:t>плануються</w:t>
      </w:r>
      <w:r>
        <w:rPr>
          <w:spacing w:val="-13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розгляду</w:t>
      </w:r>
      <w:r>
        <w:rPr>
          <w:spacing w:val="-7"/>
        </w:rPr>
        <w:t> </w:t>
      </w:r>
      <w:r>
        <w:rPr/>
        <w:t>(додається);</w:t>
      </w:r>
    </w:p>
    <w:p>
      <w:pPr>
        <w:pStyle w:val="ListParagraph"/>
        <w:numPr>
          <w:ilvl w:val="1"/>
          <w:numId w:val="1"/>
        </w:numPr>
        <w:tabs>
          <w:tab w:pos="1258" w:val="left" w:leader="none"/>
        </w:tabs>
        <w:spacing w:line="242" w:lineRule="auto" w:before="0" w:after="0"/>
        <w:ind w:left="124" w:right="114" w:firstLine="556"/>
        <w:jc w:val="left"/>
        <w:rPr>
          <w:sz w:val="28"/>
        </w:rPr>
      </w:pPr>
      <w:r>
        <w:rPr>
          <w:sz w:val="28"/>
        </w:rPr>
        <w:t>здійснити</w:t>
      </w:r>
      <w:r>
        <w:rPr>
          <w:spacing w:val="20"/>
          <w:sz w:val="28"/>
        </w:rPr>
        <w:t> </w:t>
      </w:r>
      <w:r>
        <w:rPr>
          <w:sz w:val="28"/>
        </w:rPr>
        <w:t>організаційні</w:t>
      </w:r>
      <w:r>
        <w:rPr>
          <w:spacing w:val="25"/>
          <w:sz w:val="28"/>
        </w:rPr>
        <w:t> </w:t>
      </w:r>
      <w:r>
        <w:rPr>
          <w:sz w:val="28"/>
        </w:rPr>
        <w:t>заходи</w:t>
      </w:r>
      <w:r>
        <w:rPr>
          <w:spacing w:val="19"/>
          <w:sz w:val="28"/>
        </w:rPr>
        <w:t> </w:t>
      </w:r>
      <w:r>
        <w:rPr>
          <w:sz w:val="28"/>
        </w:rPr>
        <w:t>з</w:t>
      </w:r>
      <w:r>
        <w:rPr>
          <w:spacing w:val="2"/>
          <w:sz w:val="28"/>
        </w:rPr>
        <w:t> </w:t>
      </w:r>
      <w:r>
        <w:rPr>
          <w:sz w:val="28"/>
        </w:rPr>
        <w:t>підготовки</w:t>
      </w:r>
      <w:r>
        <w:rPr>
          <w:spacing w:val="20"/>
          <w:sz w:val="28"/>
        </w:rPr>
        <w:t> </w:t>
      </w:r>
      <w:r>
        <w:rPr>
          <w:sz w:val="28"/>
        </w:rPr>
        <w:t>проведення</w:t>
      </w:r>
      <w:r>
        <w:rPr>
          <w:spacing w:val="12"/>
          <w:sz w:val="28"/>
        </w:rPr>
        <w:t> </w:t>
      </w:r>
      <w:r>
        <w:rPr>
          <w:sz w:val="28"/>
        </w:rPr>
        <w:t>засідання</w:t>
      </w:r>
      <w:r>
        <w:rPr>
          <w:spacing w:val="-67"/>
          <w:sz w:val="28"/>
        </w:rPr>
        <w:t> </w:t>
      </w:r>
      <w:r>
        <w:rPr>
          <w:sz w:val="28"/>
        </w:rPr>
        <w:t>виконавчого</w:t>
      </w:r>
      <w:r>
        <w:rPr>
          <w:spacing w:val="7"/>
          <w:sz w:val="28"/>
        </w:rPr>
        <w:t> </w:t>
      </w:r>
      <w:r>
        <w:rPr>
          <w:sz w:val="28"/>
        </w:rPr>
        <w:t>комітету</w:t>
      </w:r>
      <w:r>
        <w:rPr>
          <w:spacing w:val="25"/>
          <w:sz w:val="28"/>
        </w:rPr>
        <w:t> </w:t>
      </w:r>
      <w:r>
        <w:rPr>
          <w:sz w:val="28"/>
        </w:rPr>
        <w:t>міської</w:t>
      </w:r>
      <w:r>
        <w:rPr>
          <w:spacing w:val="-1"/>
          <w:sz w:val="28"/>
        </w:rPr>
        <w:t> </w:t>
      </w:r>
      <w:r>
        <w:rPr>
          <w:sz w:val="28"/>
        </w:rPr>
        <w:t>ради.</w:t>
      </w:r>
    </w:p>
    <w:p>
      <w:pPr>
        <w:pStyle w:val="ListParagraph"/>
        <w:numPr>
          <w:ilvl w:val="0"/>
          <w:numId w:val="1"/>
        </w:numPr>
        <w:tabs>
          <w:tab w:pos="956" w:val="left" w:leader="none"/>
        </w:tabs>
        <w:spacing w:line="317" w:lineRule="exact" w:before="0" w:after="0"/>
        <w:ind w:left="955" w:right="0" w:hanging="275"/>
        <w:jc w:val="left"/>
        <w:rPr>
          <w:sz w:val="28"/>
        </w:rPr>
      </w:pPr>
      <w:r>
        <w:rPr>
          <w:spacing w:val="-1"/>
          <w:sz w:val="28"/>
        </w:rPr>
        <w:t>Контроль</w:t>
      </w:r>
      <w:r>
        <w:rPr>
          <w:spacing w:val="-8"/>
          <w:sz w:val="28"/>
        </w:rPr>
        <w:t> </w:t>
      </w:r>
      <w:r>
        <w:rPr>
          <w:sz w:val="28"/>
        </w:rPr>
        <w:t>за</w:t>
      </w:r>
      <w:r>
        <w:rPr>
          <w:spacing w:val="-6"/>
          <w:sz w:val="28"/>
        </w:rPr>
        <w:t> </w:t>
      </w:r>
      <w:r>
        <w:rPr>
          <w:sz w:val="28"/>
        </w:rPr>
        <w:t>виконанням</w:t>
      </w:r>
      <w:r>
        <w:rPr>
          <w:spacing w:val="-9"/>
          <w:sz w:val="28"/>
        </w:rPr>
        <w:t> </w:t>
      </w:r>
      <w:r>
        <w:rPr>
          <w:sz w:val="28"/>
        </w:rPr>
        <w:t>даного</w:t>
      </w:r>
      <w:r>
        <w:rPr>
          <w:spacing w:val="-8"/>
          <w:sz w:val="28"/>
        </w:rPr>
        <w:t> </w:t>
      </w:r>
      <w:r>
        <w:rPr>
          <w:sz w:val="28"/>
        </w:rPr>
        <w:t>розпорядження</w:t>
      </w:r>
      <w:r>
        <w:rPr>
          <w:spacing w:val="1"/>
          <w:sz w:val="28"/>
        </w:rPr>
        <w:t> </w:t>
      </w:r>
      <w:r>
        <w:rPr>
          <w:sz w:val="28"/>
        </w:rPr>
        <w:t>залишаю</w:t>
      </w:r>
      <w:r>
        <w:rPr>
          <w:spacing w:val="-9"/>
          <w:sz w:val="28"/>
        </w:rPr>
        <w:t> </w:t>
      </w:r>
      <w:r>
        <w:rPr>
          <w:sz w:val="28"/>
        </w:rPr>
        <w:t>за</w:t>
      </w:r>
      <w:r>
        <w:rPr>
          <w:spacing w:val="-17"/>
          <w:sz w:val="28"/>
        </w:rPr>
        <w:t> </w:t>
      </w:r>
      <w:r>
        <w:rPr>
          <w:sz w:val="28"/>
        </w:rPr>
        <w:t>собою.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2"/>
        </w:rPr>
      </w:pPr>
    </w:p>
    <w:p>
      <w:pPr>
        <w:pStyle w:val="BodyText"/>
        <w:tabs>
          <w:tab w:pos="7299" w:val="left" w:leader="none"/>
        </w:tabs>
        <w:ind w:left="124"/>
      </w:pPr>
      <w:r>
        <w:rPr/>
        <w:t>Міський</w:t>
      </w:r>
      <w:r>
        <w:rPr>
          <w:spacing w:val="1"/>
        </w:rPr>
        <w:t> </w:t>
      </w:r>
      <w:r>
        <w:rPr/>
        <w:t>голов</w:t>
        <w:tab/>
      </w:r>
      <w:r>
        <w:rPr>
          <w:spacing w:val="-1"/>
        </w:rPr>
        <w:t>Веліна</w:t>
      </w:r>
      <w:r>
        <w:rPr>
          <w:spacing w:val="-14"/>
        </w:rPr>
        <w:t> </w:t>
      </w:r>
      <w:r>
        <w:rPr>
          <w:spacing w:val="-1"/>
        </w:rPr>
        <w:t>ЗАЯЦЬ</w:t>
      </w:r>
    </w:p>
    <w:p>
      <w:pPr>
        <w:spacing w:after="0"/>
        <w:sectPr>
          <w:type w:val="continuous"/>
          <w:pgSz w:w="11910" w:h="16840"/>
          <w:pgMar w:top="1580" w:bottom="280" w:left="1640" w:right="440"/>
        </w:sectPr>
      </w:pPr>
    </w:p>
    <w:p>
      <w:pPr>
        <w:pStyle w:val="BodyText"/>
        <w:spacing w:before="75"/>
        <w:ind w:left="5796"/>
      </w:pPr>
      <w:r>
        <w:rPr/>
        <w:pict>
          <v:group style="position:absolute;margin-left:0pt;margin-top:0pt;width:597.6pt;height:843.5pt;mso-position-horizontal-relative:page;mso-position-vertical-relative:page;z-index:-15789056" coordorigin="0,0" coordsize="11952,16870">
            <v:shape style="position:absolute;left:0;top:0;width:11952;height:16870" type="#_x0000_t75" stroked="false">
              <v:imagedata r:id="rId8" o:title=""/>
            </v:shape>
            <v:shape style="position:absolute;left:1771;top:6907;width:5261;height:2261" type="#_x0000_t75" stroked="false">
              <v:imagedata r:id="rId9" o:title=""/>
            </v:shape>
            <w10:wrap type="none"/>
          </v:group>
        </w:pict>
      </w:r>
      <w:r>
        <w:rPr/>
        <w:t>Додаток</w:t>
      </w:r>
    </w:p>
    <w:p>
      <w:pPr>
        <w:pStyle w:val="BodyText"/>
        <w:spacing w:before="98"/>
        <w:ind w:left="5806" w:right="101" w:hanging="10"/>
      </w:pPr>
      <w:r>
        <w:rPr/>
        <w:t>до</w:t>
      </w:r>
      <w:r>
        <w:rPr>
          <w:spacing w:val="7"/>
        </w:rPr>
        <w:t> </w:t>
      </w:r>
      <w:r>
        <w:rPr/>
        <w:t>розпорядження</w:t>
      </w:r>
      <w:r>
        <w:rPr>
          <w:spacing w:val="14"/>
        </w:rPr>
        <w:t> </w:t>
      </w:r>
      <w:r>
        <w:rPr/>
        <w:t>міського</w:t>
      </w:r>
      <w:r>
        <w:rPr>
          <w:spacing w:val="17"/>
        </w:rPr>
        <w:t> </w:t>
      </w:r>
      <w:r>
        <w:rPr/>
        <w:t>голови</w:t>
      </w:r>
      <w:r>
        <w:rPr>
          <w:spacing w:val="-67"/>
        </w:rPr>
        <w:t> </w:t>
      </w:r>
      <w:r>
        <w:rPr/>
        <w:t>від</w:t>
      </w:r>
      <w:r>
        <w:rPr>
          <w:spacing w:val="-4"/>
        </w:rPr>
        <w:t> </w:t>
      </w:r>
      <w:r>
        <w:rPr/>
        <w:t>28.11.2022</w:t>
      </w:r>
      <w:r>
        <w:rPr>
          <w:spacing w:val="12"/>
        </w:rPr>
        <w:t> </w:t>
      </w:r>
      <w:r>
        <w:rPr/>
        <w:t>№ 306/2022-р</w:t>
      </w:r>
    </w:p>
    <w:p>
      <w:pPr>
        <w:pStyle w:val="BodyText"/>
        <w:spacing w:before="8"/>
        <w:rPr>
          <w:sz w:val="36"/>
        </w:rPr>
      </w:pPr>
    </w:p>
    <w:p>
      <w:pPr>
        <w:pStyle w:val="BodyText"/>
        <w:ind w:left="2641" w:right="1879"/>
        <w:jc w:val="center"/>
      </w:pPr>
      <w:r>
        <w:rPr/>
        <w:t>ПОРЯДОК</w:t>
      </w:r>
      <w:r>
        <w:rPr>
          <w:spacing w:val="-8"/>
        </w:rPr>
        <w:t> </w:t>
      </w:r>
      <w:r>
        <w:rPr/>
        <w:t>ДЕННИЙ</w:t>
      </w:r>
    </w:p>
    <w:p>
      <w:pPr>
        <w:pStyle w:val="BodyText"/>
        <w:spacing w:before="2"/>
        <w:ind w:left="2644" w:right="1879"/>
        <w:jc w:val="center"/>
      </w:pPr>
      <w:r>
        <w:rPr/>
        <w:t>позачергового</w:t>
      </w:r>
      <w:r>
        <w:rPr>
          <w:spacing w:val="-11"/>
        </w:rPr>
        <w:t> </w:t>
      </w:r>
      <w:r>
        <w:rPr/>
        <w:t>засідання виконавчого</w:t>
      </w:r>
      <w:r>
        <w:rPr>
          <w:spacing w:val="-7"/>
        </w:rPr>
        <w:t> </w:t>
      </w:r>
      <w:r>
        <w:rPr/>
        <w:t>комітету</w:t>
      </w:r>
    </w:p>
    <w:p>
      <w:pPr>
        <w:pStyle w:val="BodyText"/>
        <w:spacing w:before="6"/>
        <w:rPr>
          <w:sz w:val="29"/>
        </w:rPr>
      </w:pPr>
    </w:p>
    <w:tbl>
      <w:tblPr>
        <w:tblW w:w="0" w:type="auto"/>
        <w:jc w:val="left"/>
        <w:tblInd w:w="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6"/>
        <w:gridCol w:w="8813"/>
      </w:tblGrid>
      <w:tr>
        <w:trPr>
          <w:trHeight w:val="1443" w:hRule="atLeast"/>
        </w:trPr>
        <w:tc>
          <w:tcPr>
            <w:tcW w:w="596" w:type="dxa"/>
          </w:tcPr>
          <w:p>
            <w:pPr>
              <w:pStyle w:val="TableParagraph"/>
              <w:spacing w:line="318" w:lineRule="exact"/>
              <w:ind w:left="172" w:right="151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813" w:type="dxa"/>
          </w:tcPr>
          <w:p>
            <w:pPr>
              <w:pStyle w:val="TableParagraph"/>
              <w:ind w:left="199" w:right="197"/>
              <w:jc w:val="both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попередній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розгляд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проекту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рішення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міської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ради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«Про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затвердження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Програми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заходів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щодо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стабілізації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фінансово-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господарського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стану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комунального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підприємства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Дунаєвецької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міської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ради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«Благоустрій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Дунаєвеччини»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у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2022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році».</w:t>
            </w:r>
          </w:p>
        </w:tc>
      </w:tr>
      <w:tr>
        <w:trPr>
          <w:trHeight w:val="655" w:hRule="atLeast"/>
        </w:trPr>
        <w:tc>
          <w:tcPr>
            <w:tcW w:w="596" w:type="dxa"/>
          </w:tcPr>
          <w:p>
            <w:pPr>
              <w:pStyle w:val="TableParagraph"/>
              <w:spacing w:before="165"/>
              <w:ind w:left="161" w:right="162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813" w:type="dxa"/>
          </w:tcPr>
          <w:p>
            <w:pPr>
              <w:pStyle w:val="TableParagraph"/>
              <w:spacing w:before="158"/>
              <w:jc w:val="left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обстеження зелених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насаджень</w:t>
            </w:r>
          </w:p>
        </w:tc>
      </w:tr>
      <w:tr>
        <w:trPr>
          <w:trHeight w:val="659" w:hRule="atLeast"/>
        </w:trPr>
        <w:tc>
          <w:tcPr>
            <w:tcW w:w="596" w:type="dxa"/>
          </w:tcPr>
          <w:p>
            <w:pPr>
              <w:pStyle w:val="TableParagraph"/>
              <w:spacing w:before="168"/>
              <w:ind w:left="165" w:right="162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813" w:type="dxa"/>
          </w:tcPr>
          <w:p>
            <w:pPr>
              <w:pStyle w:val="TableParagraph"/>
              <w:spacing w:before="156"/>
              <w:jc w:val="left"/>
              <w:rPr>
                <w:sz w:val="28"/>
              </w:rPr>
            </w:pPr>
            <w:r>
              <w:rPr>
                <w:sz w:val="28"/>
              </w:rPr>
              <w:t>Про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присвоєння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адреси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об’єкту комунальної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власності</w:t>
            </w:r>
          </w:p>
        </w:tc>
      </w:tr>
      <w:tr>
        <w:trPr>
          <w:trHeight w:val="498" w:hRule="atLeast"/>
        </w:trPr>
        <w:tc>
          <w:tcPr>
            <w:tcW w:w="596" w:type="dxa"/>
          </w:tcPr>
          <w:p>
            <w:pPr>
              <w:pStyle w:val="TableParagraph"/>
              <w:spacing w:line="321" w:lineRule="exact" w:before="157"/>
              <w:ind w:left="168" w:right="162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813" w:type="dxa"/>
          </w:tcPr>
          <w:p>
            <w:pPr>
              <w:pStyle w:val="TableParagraph"/>
              <w:spacing w:line="302" w:lineRule="exact" w:before="176"/>
              <w:ind w:left="214"/>
              <w:jc w:val="left"/>
              <w:rPr>
                <w:sz w:val="28"/>
              </w:rPr>
            </w:pPr>
            <w:r>
              <w:rPr>
                <w:sz w:val="28"/>
              </w:rPr>
              <w:t>Різне: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8"/>
        </w:rPr>
      </w:pPr>
    </w:p>
    <w:p>
      <w:pPr>
        <w:pStyle w:val="BodyText"/>
        <w:ind w:right="794"/>
        <w:jc w:val="right"/>
      </w:pPr>
      <w:r>
        <w:rPr/>
        <w:t>Катерина</w:t>
      </w:r>
      <w:r>
        <w:rPr>
          <w:spacing w:val="-7"/>
        </w:rPr>
        <w:t> </w:t>
      </w:r>
      <w:r>
        <w:rPr/>
        <w:t>СІРА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8"/>
        <w:rPr>
          <w:sz w:val="8"/>
        </w:rPr>
      </w:pPr>
    </w:p>
    <w:p>
      <w:pPr>
        <w:spacing w:before="0"/>
        <w:ind w:left="110" w:right="0" w:firstLine="0"/>
        <w:jc w:val="left"/>
        <w:rPr>
          <w:rFonts w:ascii="Georgia" w:hAnsi="Georgia"/>
          <w:b/>
          <w:sz w:val="9"/>
        </w:rPr>
      </w:pPr>
      <w:r>
        <w:rPr>
          <w:rFonts w:ascii="Georgia" w:hAnsi="Georgia"/>
          <w:b/>
          <w:sz w:val="9"/>
        </w:rPr>
        <w:t>і</w:t>
      </w:r>
    </w:p>
    <w:sectPr>
      <w:pgSz w:w="11960" w:h="16870"/>
      <w:pgMar w:top="940" w:bottom="280" w:left="132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114" w:hanging="336"/>
        <w:jc w:val="left"/>
      </w:pPr>
      <w:rPr>
        <w:rFonts w:hint="default" w:ascii="Times New Roman" w:hAnsi="Times New Roman" w:eastAsia="Times New Roman" w:cs="Times New Roman"/>
        <w:spacing w:val="-44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1233" w:hanging="558"/>
        <w:jc w:val="left"/>
      </w:pPr>
      <w:rPr>
        <w:rFonts w:hint="default" w:ascii="Times New Roman" w:hAnsi="Times New Roman" w:eastAsia="Times New Roman" w:cs="Times New Roman"/>
        <w:spacing w:val="-11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93" w:hanging="55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47" w:hanging="55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01" w:hanging="55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055" w:hanging="55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08" w:hanging="55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962" w:hanging="55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916" w:hanging="558"/>
      </w:pPr>
      <w:rPr>
        <w:rFonts w:hint="default"/>
        <w:lang w:val="uk-UA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itle" w:type="paragraph">
    <w:name w:val="Title"/>
    <w:basedOn w:val="Normal"/>
    <w:uiPriority w:val="1"/>
    <w:qFormat/>
    <w:pPr>
      <w:spacing w:before="88"/>
      <w:ind w:left="3590" w:right="2798" w:hanging="827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114" w:firstLine="556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>
      <w:ind w:left="209"/>
      <w:jc w:val="center"/>
    </w:pPr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2022-12-13T12:43:14Z</dcterms:created>
  <dcterms:modified xsi:type="dcterms:W3CDTF">2022-12-13T12:43:14Z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2022-11-28T00:00:00Z</vt:filetime>
  </property>
  <property fmtid="{D5CDD505-2E9C-101B-9397-08002B2CF9AE}" pid="3" name="LastSaved">
    <vt:filetime>2022-12-13T00:00:00Z</vt:filetime>
  </property>
</Properties>
</file>